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A559" w14:textId="7917FB18" w:rsidR="00AA40E9" w:rsidRPr="001D7FC0" w:rsidRDefault="00AA40E9" w:rsidP="00AA40E9">
      <w:pPr>
        <w:pStyle w:val="ConsPlusNormal"/>
        <w:spacing w:before="360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To:</w:t>
      </w:r>
    </w:p>
    <w:p w14:paraId="65452BCF" w14:textId="78058160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Kemerovo State University</w:t>
      </w:r>
      <w:r w:rsidR="00D00F54">
        <w:rPr>
          <w:sz w:val="24"/>
          <w:szCs w:val="24"/>
          <w:lang w:val="en-US"/>
        </w:rPr>
        <w:t xml:space="preserve"> (Operator)</w:t>
      </w:r>
    </w:p>
    <w:p w14:paraId="29AE944B" w14:textId="77777777" w:rsidR="00AA40E9" w:rsidRPr="001D7FC0" w:rsidRDefault="00AA40E9" w:rsidP="00AA40E9">
      <w:pPr>
        <w:pStyle w:val="ConsPlusNormal"/>
        <w:ind w:left="5103"/>
        <w:jc w:val="both"/>
        <w:rPr>
          <w:sz w:val="24"/>
          <w:szCs w:val="24"/>
          <w:lang w:val="en-US"/>
        </w:rPr>
      </w:pPr>
      <w:r w:rsidRPr="001D7FC0">
        <w:rPr>
          <w:sz w:val="24"/>
          <w:szCs w:val="24"/>
          <w:lang w:val="en-US"/>
        </w:rPr>
        <w:t>B</w:t>
      </w:r>
      <w:r>
        <w:rPr>
          <w:sz w:val="24"/>
          <w:szCs w:val="24"/>
          <w:lang w:val="en-US"/>
        </w:rPr>
        <w:t>ldn.6,</w:t>
      </w:r>
      <w:r w:rsidRPr="001D7FC0">
        <w:rPr>
          <w:sz w:val="24"/>
          <w:szCs w:val="24"/>
          <w:lang w:val="en-US"/>
        </w:rPr>
        <w:t xml:space="preserve"> Krasnaya St</w:t>
      </w:r>
      <w:r>
        <w:rPr>
          <w:sz w:val="24"/>
          <w:szCs w:val="24"/>
          <w:lang w:val="en-US"/>
        </w:rPr>
        <w:t>.</w:t>
      </w:r>
      <w:r w:rsidRPr="001D7FC0">
        <w:rPr>
          <w:sz w:val="24"/>
          <w:szCs w:val="24"/>
          <w:lang w:val="en-US"/>
        </w:rPr>
        <w:t xml:space="preserve">, Kemerovo, 6650000, </w:t>
      </w:r>
      <w:r>
        <w:rPr>
          <w:sz w:val="24"/>
          <w:szCs w:val="24"/>
          <w:lang w:val="en-US"/>
        </w:rPr>
        <w:t>Russia (</w:t>
      </w:r>
      <w:r w:rsidRPr="001D7FC0">
        <w:rPr>
          <w:sz w:val="24"/>
          <w:szCs w:val="24"/>
          <w:lang w:val="en-US"/>
        </w:rPr>
        <w:t>OGRN 1034205005801, INN 4207017537</w:t>
      </w:r>
      <w:r>
        <w:rPr>
          <w:sz w:val="24"/>
          <w:szCs w:val="24"/>
          <w:lang w:val="en-US"/>
        </w:rPr>
        <w:t>)</w:t>
      </w:r>
    </w:p>
    <w:p w14:paraId="297BD0E6" w14:textId="0B3CD641" w:rsidR="00AA40E9" w:rsidRPr="001D7FC0" w:rsidRDefault="00AA40E9" w:rsidP="00AA40E9">
      <w:pPr>
        <w:pStyle w:val="ConsPlusNormal"/>
        <w:ind w:left="5103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From: (</w:t>
      </w:r>
      <w:r w:rsidRPr="00EA2CEB">
        <w:rPr>
          <w:i/>
          <w:iCs/>
          <w:sz w:val="24"/>
          <w:szCs w:val="24"/>
          <w:lang w:val="en-US"/>
        </w:rPr>
        <w:t>name, address, affiliation, ID document</w:t>
      </w:r>
      <w:r>
        <w:rPr>
          <w:sz w:val="24"/>
          <w:szCs w:val="24"/>
          <w:lang w:val="en-US"/>
        </w:rPr>
        <w:t>)</w:t>
      </w:r>
      <w:r w:rsidR="00D00F54">
        <w:rPr>
          <w:sz w:val="24"/>
          <w:szCs w:val="24"/>
          <w:lang w:val="en-US"/>
        </w:rPr>
        <w:t xml:space="preserve"> (Private Data Owner)</w:t>
      </w:r>
    </w:p>
    <w:p w14:paraId="4B608469" w14:textId="77777777" w:rsidR="00DA1C27" w:rsidRDefault="00DA1C27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4BE59B7A" w14:textId="77777777" w:rsid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52553863" w14:textId="77777777" w:rsidR="00AA40E9" w:rsidRPr="00AA40E9" w:rsidRDefault="00AA40E9" w:rsidP="00E96AAB">
      <w:pPr>
        <w:pStyle w:val="ConsPlusNormal"/>
        <w:jc w:val="center"/>
        <w:rPr>
          <w:sz w:val="23"/>
          <w:szCs w:val="23"/>
          <w:lang w:val="en-US"/>
        </w:rPr>
      </w:pPr>
    </w:p>
    <w:p w14:paraId="34CD02D6" w14:textId="2C7D2D4F" w:rsidR="00AA40E9" w:rsidRPr="00AA40E9" w:rsidRDefault="00AA40E9" w:rsidP="00AA40E9">
      <w:pPr>
        <w:spacing w:after="0"/>
        <w:ind w:firstLine="709"/>
        <w:jc w:val="center"/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b/>
          <w:bCs/>
          <w:kern w:val="0"/>
          <w:sz w:val="23"/>
          <w:szCs w:val="23"/>
          <w:lang w:val="en-US" w:eastAsia="ru-RU"/>
          <w14:ligatures w14:val="none"/>
        </w:rPr>
        <w:t xml:space="preserve">Consent to Personal Data Processing </w:t>
      </w:r>
    </w:p>
    <w:p w14:paraId="72095F55" w14:textId="77777777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</w:p>
    <w:p w14:paraId="7ECAB5E1" w14:textId="3277279A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accordance with Part 9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Article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9 and 10.1 of Federal Law No. 152-FZ of July 27, 2006, On Personal Data,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consent to the distribution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processing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following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by the Operator for the purpose of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editing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 publishing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manuscript (</w:t>
      </w:r>
      <w:r w:rsidR="00D00F54" w:rsidRPr="00D00F54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title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in </w:t>
      </w:r>
      <w:r w:rsidR="0093437E" w:rsidRPr="0093437E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t>Bulletin of Kemerovo State University. Series: Political, Sociological and Economic Sciences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: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last name, first name, patronymic (</w:t>
      </w:r>
      <w:r w:rsidRP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if any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), email address, telephone number, gender,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affiliation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position, address,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academic degree, title, digital identifiers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 online databases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, etc.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and other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provide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or communicate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d by me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the Operator, for which no conditions or restrictions have been established.</w:t>
      </w:r>
    </w:p>
    <w:p w14:paraId="41B073B2" w14:textId="035D8CD5" w:rsidR="00AA40E9" w:rsidRPr="00AA40E9" w:rsidRDefault="00D00F54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 prohibit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processing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the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special categories of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related to race, nationality, political views, religious or philosophical beliefs, health status, intimate life, or biometric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personal data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, unless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I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provide </w:t>
      </w:r>
      <w:r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a </w:t>
      </w:r>
      <w:r w:rsidR="00AA40E9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written consent.</w:t>
      </w:r>
    </w:p>
    <w:p w14:paraId="2953505A" w14:textId="3AC96033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Information about the Operator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’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s resources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regarding public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and other actions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relation to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personal data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will be provided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at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bookmarkStart w:id="0" w:name="_Hlk212536397"/>
      <w:r w:rsidR="0093437E" w:rsidRPr="0093437E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fldChar w:fldCharType="begin"/>
      </w:r>
      <w:r w:rsidR="0093437E" w:rsidRPr="0093437E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instrText xml:space="preserve"> HYPERLINK "http://vestnik-pses.kemsu.ru/" </w:instrText>
      </w:r>
      <w:r w:rsidR="0093437E" w:rsidRPr="0093437E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fldChar w:fldCharType="separate"/>
      </w:r>
      <w:r w:rsidR="0093437E" w:rsidRPr="0093437E">
        <w:rPr>
          <w:i/>
          <w:iCs/>
          <w:sz w:val="23"/>
          <w:szCs w:val="23"/>
          <w:lang w:val="en-US"/>
        </w:rPr>
        <w:t>http://vestnik-pses.kemsu.ru/</w:t>
      </w:r>
      <w:r w:rsidR="0093437E" w:rsidRPr="0093437E">
        <w:rPr>
          <w:rFonts w:eastAsia="Times New Roman" w:cs="Times New Roman"/>
          <w:i/>
          <w:iCs/>
          <w:kern w:val="0"/>
          <w:sz w:val="23"/>
          <w:szCs w:val="23"/>
          <w:lang w:val="en-US" w:eastAsia="ru-RU"/>
          <w14:ligatures w14:val="none"/>
        </w:rPr>
        <w:fldChar w:fldCharType="end"/>
      </w:r>
      <w:bookmarkEnd w:id="0"/>
    </w:p>
    <w:p w14:paraId="7C3E5A9E" w14:textId="32B95E38" w:rsidR="00AA40E9" w:rsidRPr="00AA40E9" w:rsidRDefault="00AA40E9" w:rsidP="00AA40E9">
      <w:pPr>
        <w:spacing w:after="0"/>
        <w:ind w:firstLine="709"/>
        <w:jc w:val="both"/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Operator uses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internal network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and/or </w:t>
      </w:r>
      <w:r w:rsidR="00D00F54"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telecommunications networks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to provide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access to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private data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only to employees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responsible for processing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in line with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Privacy Policy.</w:t>
      </w:r>
    </w:p>
    <w:p w14:paraId="1CCF8242" w14:textId="54220131" w:rsidR="005C7AE9" w:rsidRPr="00AA40E9" w:rsidRDefault="00AA40E9" w:rsidP="00AA40E9">
      <w:pPr>
        <w:spacing w:after="0"/>
        <w:ind w:firstLine="709"/>
        <w:jc w:val="both"/>
        <w:rPr>
          <w:sz w:val="23"/>
          <w:szCs w:val="23"/>
          <w:lang w:val="en-US"/>
        </w:rPr>
      </w:pP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This Consent may be revoked in writing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to the 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physical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</w:t>
      </w:r>
      <w:r w:rsidR="0098556D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or email 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address</w:t>
      </w:r>
      <w:r w:rsidR="00D00F54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 xml:space="preserve"> of the Operator</w:t>
      </w:r>
      <w:r w:rsidRPr="00AA40E9">
        <w:rPr>
          <w:rFonts w:eastAsia="Times New Roman" w:cs="Times New Roman"/>
          <w:kern w:val="0"/>
          <w:sz w:val="23"/>
          <w:szCs w:val="23"/>
          <w:lang w:val="en-US" w:eastAsia="ru-RU"/>
          <w14:ligatures w14:val="none"/>
        </w:rPr>
        <w:t>.</w:t>
      </w:r>
    </w:p>
    <w:tbl>
      <w:tblPr>
        <w:tblStyle w:val="a3"/>
        <w:tblW w:w="13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</w:tblGrid>
      <w:tr w:rsidR="00F354FD" w:rsidRPr="00AA40E9" w14:paraId="7650C574" w14:textId="77777777" w:rsidTr="00F354FD">
        <w:tc>
          <w:tcPr>
            <w:tcW w:w="5000" w:type="pct"/>
          </w:tcPr>
          <w:p w14:paraId="7B7A3EE2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665224CE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2FC3A37" w14:textId="1BCB6E46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Signature</w:t>
            </w:r>
            <w:r>
              <w:rPr>
                <w:sz w:val="24"/>
                <w:szCs w:val="24"/>
                <w:lang w:val="en-US"/>
              </w:rPr>
              <w:t>:</w:t>
            </w:r>
          </w:p>
          <w:p w14:paraId="41522746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07B9735D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1D7FC0">
              <w:rPr>
                <w:sz w:val="24"/>
                <w:szCs w:val="24"/>
                <w:lang w:val="en-US"/>
              </w:rPr>
              <w:t>Full name</w:t>
            </w:r>
            <w:r>
              <w:rPr>
                <w:sz w:val="24"/>
                <w:szCs w:val="24"/>
                <w:lang w:val="en-US"/>
              </w:rPr>
              <w:t xml:space="preserve">: </w:t>
            </w:r>
          </w:p>
          <w:p w14:paraId="708B5C79" w14:textId="77777777" w:rsidR="00F354FD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2D6775C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</w:p>
          <w:p w14:paraId="751F56BF" w14:textId="77777777" w:rsidR="00F354FD" w:rsidRPr="001D7FC0" w:rsidRDefault="00F354FD" w:rsidP="00F354FD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MM:</w:t>
            </w:r>
            <w:proofErr w:type="gramStart"/>
            <w:r>
              <w:rPr>
                <w:sz w:val="24"/>
                <w:szCs w:val="24"/>
                <w:lang w:val="en-US"/>
              </w:rPr>
              <w:t>DD:YY</w:t>
            </w:r>
            <w:proofErr w:type="gramEnd"/>
          </w:p>
          <w:p w14:paraId="69C9E427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5F0207B6" w14:textId="77777777" w:rsidTr="00F354FD">
        <w:tc>
          <w:tcPr>
            <w:tcW w:w="5000" w:type="pct"/>
          </w:tcPr>
          <w:p w14:paraId="13B3E064" w14:textId="77777777" w:rsidR="00F354FD" w:rsidRPr="00AA40E9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4A7878E5" w14:textId="77777777" w:rsidTr="00F354FD">
        <w:tc>
          <w:tcPr>
            <w:tcW w:w="5000" w:type="pct"/>
          </w:tcPr>
          <w:p w14:paraId="6BEEBBA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  <w:tr w:rsidR="00F354FD" w:rsidRPr="00F354FD" w14:paraId="3BF7113F" w14:textId="77777777" w:rsidTr="00F354FD">
        <w:tc>
          <w:tcPr>
            <w:tcW w:w="5000" w:type="pct"/>
          </w:tcPr>
          <w:p w14:paraId="0AC2BE2A" w14:textId="77777777" w:rsidR="00F354FD" w:rsidRPr="00F354FD" w:rsidRDefault="00F354FD" w:rsidP="00D51666">
            <w:pPr>
              <w:jc w:val="both"/>
              <w:rPr>
                <w:sz w:val="23"/>
                <w:szCs w:val="23"/>
                <w:lang w:val="en-US"/>
              </w:rPr>
            </w:pPr>
          </w:p>
        </w:tc>
      </w:tr>
    </w:tbl>
    <w:p w14:paraId="44CD9B94" w14:textId="77777777" w:rsidR="00DD0264" w:rsidRPr="00F354FD" w:rsidRDefault="00DD0264" w:rsidP="00DA1C27">
      <w:pPr>
        <w:spacing w:after="0"/>
        <w:jc w:val="both"/>
        <w:rPr>
          <w:sz w:val="23"/>
          <w:szCs w:val="23"/>
          <w:lang w:val="en-US"/>
        </w:rPr>
      </w:pPr>
    </w:p>
    <w:sectPr w:rsidR="00DD0264" w:rsidRPr="00F354FD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C45D2"/>
    <w:rsid w:val="000E44BE"/>
    <w:rsid w:val="00105802"/>
    <w:rsid w:val="00137DAE"/>
    <w:rsid w:val="001A65DA"/>
    <w:rsid w:val="001A6EAC"/>
    <w:rsid w:val="001A70BB"/>
    <w:rsid w:val="001C5655"/>
    <w:rsid w:val="00215307"/>
    <w:rsid w:val="003C2087"/>
    <w:rsid w:val="004E22F4"/>
    <w:rsid w:val="005755C1"/>
    <w:rsid w:val="00577A23"/>
    <w:rsid w:val="005C7AE9"/>
    <w:rsid w:val="005D5860"/>
    <w:rsid w:val="00635924"/>
    <w:rsid w:val="006633E2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3437E"/>
    <w:rsid w:val="0098556D"/>
    <w:rsid w:val="009D75E4"/>
    <w:rsid w:val="00A548B7"/>
    <w:rsid w:val="00AA40E9"/>
    <w:rsid w:val="00AF5FE8"/>
    <w:rsid w:val="00B251D9"/>
    <w:rsid w:val="00B4124C"/>
    <w:rsid w:val="00B51C7B"/>
    <w:rsid w:val="00B90531"/>
    <w:rsid w:val="00B915B7"/>
    <w:rsid w:val="00BD25B5"/>
    <w:rsid w:val="00C906C4"/>
    <w:rsid w:val="00D00F54"/>
    <w:rsid w:val="00DA1C27"/>
    <w:rsid w:val="00DD0264"/>
    <w:rsid w:val="00E13236"/>
    <w:rsid w:val="00E60274"/>
    <w:rsid w:val="00E96AAB"/>
    <w:rsid w:val="00EA59DF"/>
    <w:rsid w:val="00EE4070"/>
    <w:rsid w:val="00F12C76"/>
    <w:rsid w:val="00F3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2025-10-24T08:31:00Z</dcterms:created>
  <dcterms:modified xsi:type="dcterms:W3CDTF">2025-11-06T02:14:00Z</dcterms:modified>
</cp:coreProperties>
</file>