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A8" w:rsidRDefault="007227A8" w:rsidP="007227A8">
      <w:pPr>
        <w:jc w:val="center"/>
        <w:outlineLvl w:val="0"/>
        <w:rPr>
          <w:b/>
          <w:bCs/>
          <w:sz w:val="32"/>
          <w:szCs w:val="32"/>
        </w:rPr>
      </w:pPr>
    </w:p>
    <w:p w:rsidR="009B5FBD" w:rsidRDefault="009B5FBD" w:rsidP="007227A8">
      <w:pPr>
        <w:jc w:val="center"/>
        <w:outlineLvl w:val="0"/>
        <w:rPr>
          <w:b/>
          <w:bCs/>
          <w:sz w:val="32"/>
          <w:szCs w:val="32"/>
        </w:rPr>
      </w:pPr>
    </w:p>
    <w:p w:rsidR="009B5FBD" w:rsidRDefault="009B5FBD" w:rsidP="007227A8">
      <w:pPr>
        <w:jc w:val="center"/>
        <w:outlineLvl w:val="0"/>
        <w:rPr>
          <w:b/>
          <w:bCs/>
          <w:sz w:val="32"/>
          <w:szCs w:val="32"/>
        </w:rPr>
      </w:pPr>
    </w:p>
    <w:p w:rsidR="009B5FBD" w:rsidRDefault="009B5FBD" w:rsidP="007227A8">
      <w:pPr>
        <w:jc w:val="center"/>
        <w:outlineLvl w:val="0"/>
        <w:rPr>
          <w:b/>
          <w:bCs/>
          <w:sz w:val="32"/>
          <w:szCs w:val="32"/>
        </w:rPr>
      </w:pPr>
    </w:p>
    <w:p w:rsidR="009B5FBD" w:rsidRDefault="009B5FBD" w:rsidP="007227A8">
      <w:pPr>
        <w:jc w:val="center"/>
        <w:outlineLvl w:val="0"/>
        <w:rPr>
          <w:b/>
          <w:bCs/>
          <w:sz w:val="32"/>
          <w:szCs w:val="32"/>
        </w:rPr>
      </w:pPr>
    </w:p>
    <w:p w:rsidR="009B5FBD" w:rsidRDefault="009B5FBD" w:rsidP="007227A8">
      <w:pPr>
        <w:jc w:val="center"/>
        <w:outlineLvl w:val="0"/>
        <w:rPr>
          <w:b/>
          <w:bCs/>
          <w:sz w:val="32"/>
          <w:szCs w:val="32"/>
        </w:rPr>
      </w:pPr>
    </w:p>
    <w:p w:rsidR="009B5FBD" w:rsidRDefault="009B5FBD" w:rsidP="007227A8">
      <w:pPr>
        <w:jc w:val="center"/>
        <w:outlineLvl w:val="0"/>
        <w:rPr>
          <w:b/>
          <w:bCs/>
          <w:sz w:val="32"/>
          <w:szCs w:val="32"/>
        </w:rPr>
      </w:pPr>
    </w:p>
    <w:p w:rsidR="009B5FBD" w:rsidRDefault="009B5FBD" w:rsidP="007227A8">
      <w:pPr>
        <w:jc w:val="center"/>
        <w:outlineLvl w:val="0"/>
        <w:rPr>
          <w:b/>
          <w:bCs/>
          <w:sz w:val="32"/>
          <w:szCs w:val="32"/>
        </w:rPr>
      </w:pPr>
    </w:p>
    <w:p w:rsidR="009B5FBD" w:rsidRDefault="009B5FBD" w:rsidP="007227A8">
      <w:pPr>
        <w:jc w:val="center"/>
        <w:outlineLvl w:val="0"/>
        <w:rPr>
          <w:b/>
          <w:bCs/>
          <w:sz w:val="32"/>
          <w:szCs w:val="32"/>
        </w:rPr>
      </w:pPr>
    </w:p>
    <w:p w:rsidR="009B5FBD" w:rsidRDefault="009B5FBD" w:rsidP="007227A8">
      <w:pPr>
        <w:jc w:val="center"/>
        <w:outlineLvl w:val="0"/>
        <w:rPr>
          <w:b/>
          <w:bCs/>
          <w:sz w:val="32"/>
          <w:szCs w:val="32"/>
        </w:rPr>
      </w:pPr>
    </w:p>
    <w:p w:rsidR="00F867C3" w:rsidRDefault="00F867C3" w:rsidP="007227A8">
      <w:pPr>
        <w:jc w:val="center"/>
        <w:outlineLvl w:val="0"/>
        <w:rPr>
          <w:b/>
          <w:bCs/>
          <w:color w:val="FF0000"/>
          <w:sz w:val="36"/>
          <w:szCs w:val="36"/>
        </w:rPr>
      </w:pPr>
    </w:p>
    <w:p w:rsidR="00F867C3" w:rsidRDefault="00F867C3" w:rsidP="007227A8">
      <w:pPr>
        <w:jc w:val="center"/>
        <w:outlineLvl w:val="0"/>
        <w:rPr>
          <w:b/>
          <w:bCs/>
          <w:color w:val="FF0000"/>
          <w:sz w:val="36"/>
          <w:szCs w:val="36"/>
        </w:rPr>
      </w:pPr>
    </w:p>
    <w:p w:rsidR="00F867C3" w:rsidRDefault="00F867C3" w:rsidP="007227A8">
      <w:pPr>
        <w:jc w:val="center"/>
        <w:outlineLvl w:val="0"/>
        <w:rPr>
          <w:b/>
          <w:bCs/>
          <w:color w:val="FF0000"/>
          <w:sz w:val="36"/>
          <w:szCs w:val="36"/>
        </w:rPr>
      </w:pPr>
    </w:p>
    <w:p w:rsidR="00F867C3" w:rsidRDefault="00F867C3" w:rsidP="007227A8">
      <w:pPr>
        <w:jc w:val="center"/>
        <w:outlineLvl w:val="0"/>
        <w:rPr>
          <w:b/>
          <w:bCs/>
          <w:color w:val="FF0000"/>
          <w:sz w:val="36"/>
          <w:szCs w:val="36"/>
        </w:rPr>
      </w:pPr>
    </w:p>
    <w:p w:rsidR="00F867C3" w:rsidRDefault="00F867C3" w:rsidP="007227A8">
      <w:pPr>
        <w:jc w:val="center"/>
        <w:outlineLvl w:val="0"/>
        <w:rPr>
          <w:b/>
          <w:bCs/>
          <w:color w:val="FF0000"/>
          <w:sz w:val="36"/>
          <w:szCs w:val="36"/>
        </w:rPr>
      </w:pPr>
    </w:p>
    <w:p w:rsidR="00F867C3" w:rsidRDefault="00F867C3" w:rsidP="007227A8">
      <w:pPr>
        <w:jc w:val="center"/>
        <w:outlineLvl w:val="0"/>
        <w:rPr>
          <w:b/>
          <w:bCs/>
          <w:color w:val="FF0000"/>
          <w:sz w:val="36"/>
          <w:szCs w:val="36"/>
        </w:rPr>
      </w:pPr>
    </w:p>
    <w:p w:rsidR="0048050C" w:rsidRPr="007227A8" w:rsidRDefault="0048050C" w:rsidP="008946E8">
      <w:pPr>
        <w:jc w:val="center"/>
        <w:outlineLvl w:val="0"/>
        <w15:collapsed/>
        <w:rPr>
          <w:b/>
          <w:bCs/>
          <w:color w:val="FF0000"/>
          <w:sz w:val="36"/>
          <w:szCs w:val="36"/>
        </w:rPr>
      </w:pPr>
      <w:r w:rsidRPr="007227A8">
        <w:rPr>
          <w:b/>
          <w:bCs/>
          <w:color w:val="FF0000"/>
          <w:sz w:val="36"/>
          <w:szCs w:val="36"/>
        </w:rPr>
        <w:t xml:space="preserve">ПРИМЕРЫ </w:t>
      </w:r>
      <w:r w:rsidR="008946E8">
        <w:rPr>
          <w:b/>
          <w:bCs/>
          <w:color w:val="FF0000"/>
          <w:sz w:val="36"/>
          <w:szCs w:val="36"/>
        </w:rPr>
        <w:t>ОФОРМЛЕНИЯ ССЫЛОК</w:t>
      </w:r>
      <w:r w:rsidR="007227A8" w:rsidRPr="007227A8">
        <w:rPr>
          <w:b/>
          <w:bCs/>
          <w:color w:val="FF0000"/>
          <w:sz w:val="36"/>
          <w:szCs w:val="36"/>
        </w:rPr>
        <w:t>,</w:t>
      </w:r>
    </w:p>
    <w:p w:rsidR="008946E8" w:rsidRDefault="007227A8" w:rsidP="008946E8">
      <w:pPr>
        <w:jc w:val="center"/>
        <w:outlineLvl w:val="0"/>
        <w15:collapsed/>
        <w:rPr>
          <w:b/>
          <w:bCs/>
          <w:color w:val="FF0000"/>
          <w:sz w:val="36"/>
          <w:szCs w:val="36"/>
        </w:rPr>
      </w:pPr>
      <w:r w:rsidRPr="007227A8">
        <w:rPr>
          <w:b/>
          <w:bCs/>
          <w:color w:val="FF0000"/>
          <w:sz w:val="36"/>
          <w:szCs w:val="36"/>
        </w:rPr>
        <w:t>используем</w:t>
      </w:r>
      <w:r w:rsidR="008946E8">
        <w:rPr>
          <w:b/>
          <w:bCs/>
          <w:color w:val="FF0000"/>
          <w:sz w:val="36"/>
          <w:szCs w:val="36"/>
        </w:rPr>
        <w:t>ых</w:t>
      </w:r>
      <w:r w:rsidRPr="007227A8">
        <w:rPr>
          <w:b/>
          <w:bCs/>
          <w:color w:val="FF0000"/>
          <w:sz w:val="36"/>
          <w:szCs w:val="36"/>
        </w:rPr>
        <w:t xml:space="preserve"> в </w:t>
      </w:r>
      <w:r w:rsidR="008946E8">
        <w:rPr>
          <w:b/>
          <w:bCs/>
          <w:color w:val="FF0000"/>
          <w:sz w:val="36"/>
          <w:szCs w:val="36"/>
        </w:rPr>
        <w:t xml:space="preserve">библиографическом </w:t>
      </w:r>
      <w:r w:rsidRPr="007227A8">
        <w:rPr>
          <w:b/>
          <w:bCs/>
          <w:color w:val="FF0000"/>
          <w:sz w:val="36"/>
          <w:szCs w:val="36"/>
        </w:rPr>
        <w:t xml:space="preserve">списке </w:t>
      </w:r>
    </w:p>
    <w:p w:rsidR="007227A8" w:rsidRDefault="007227A8" w:rsidP="008946E8">
      <w:pPr>
        <w:jc w:val="center"/>
        <w:outlineLvl w:val="0"/>
        <w15:collapsed/>
        <w:rPr>
          <w:b/>
          <w:bCs/>
          <w:color w:val="FF0000"/>
          <w:sz w:val="36"/>
          <w:szCs w:val="36"/>
        </w:rPr>
      </w:pPr>
      <w:r w:rsidRPr="007227A8">
        <w:rPr>
          <w:b/>
          <w:bCs/>
          <w:color w:val="FF0000"/>
          <w:sz w:val="36"/>
          <w:szCs w:val="36"/>
        </w:rPr>
        <w:t>научной статьи</w:t>
      </w:r>
    </w:p>
    <w:p w:rsidR="009A7CE1" w:rsidRDefault="009A7CE1" w:rsidP="008946E8">
      <w:pPr>
        <w:jc w:val="center"/>
        <w:outlineLvl w:val="0"/>
        <w15:collapsed/>
        <w:rPr>
          <w:b/>
          <w:bCs/>
          <w:color w:val="FF0000"/>
          <w:sz w:val="36"/>
          <w:szCs w:val="36"/>
        </w:rPr>
      </w:pPr>
    </w:p>
    <w:p w:rsidR="007227A8" w:rsidRDefault="007227A8" w:rsidP="007227A8">
      <w:pPr>
        <w:ind w:left="2835"/>
        <w:jc w:val="both"/>
        <w:outlineLvl w:val="0"/>
        <w:rPr>
          <w:b/>
          <w:bCs/>
          <w:color w:val="0000FF"/>
          <w:sz w:val="28"/>
          <w:szCs w:val="28"/>
        </w:rPr>
      </w:pPr>
    </w:p>
    <w:p w:rsidR="007227A8" w:rsidRDefault="007227A8" w:rsidP="007227A8">
      <w:pPr>
        <w:jc w:val="center"/>
        <w:outlineLvl w:val="0"/>
        <w:rPr>
          <w:b/>
          <w:bCs/>
          <w:color w:val="0000FF"/>
          <w:sz w:val="28"/>
          <w:szCs w:val="28"/>
        </w:rPr>
      </w:pPr>
    </w:p>
    <w:p w:rsidR="007227A8" w:rsidRDefault="007227A8" w:rsidP="007227A8">
      <w:pPr>
        <w:jc w:val="center"/>
        <w:outlineLvl w:val="0"/>
        <w:rPr>
          <w:b/>
          <w:bCs/>
          <w:color w:val="0000FF"/>
          <w:sz w:val="28"/>
          <w:szCs w:val="28"/>
        </w:rPr>
      </w:pPr>
    </w:p>
    <w:p w:rsidR="009A7CE1" w:rsidRDefault="009A7CE1" w:rsidP="007227A8">
      <w:pPr>
        <w:jc w:val="center"/>
        <w:outlineLvl w:val="0"/>
        <w:rPr>
          <w:b/>
          <w:bCs/>
          <w:color w:val="0000FF"/>
          <w:sz w:val="28"/>
          <w:szCs w:val="28"/>
        </w:rPr>
      </w:pPr>
    </w:p>
    <w:p w:rsidR="009A7CE1" w:rsidRDefault="009A7CE1" w:rsidP="007227A8">
      <w:pPr>
        <w:jc w:val="center"/>
        <w:outlineLvl w:val="0"/>
        <w:rPr>
          <w:b/>
          <w:bCs/>
          <w:color w:val="0000FF"/>
          <w:sz w:val="28"/>
          <w:szCs w:val="28"/>
        </w:rPr>
      </w:pPr>
    </w:p>
    <w:p w:rsidR="007227A8" w:rsidRDefault="007227A8" w:rsidP="007227A8">
      <w:pPr>
        <w:jc w:val="center"/>
        <w:outlineLvl w:val="0"/>
        <w:rPr>
          <w:b/>
          <w:bCs/>
          <w:color w:val="0000FF"/>
          <w:sz w:val="28"/>
          <w:szCs w:val="28"/>
        </w:rPr>
      </w:pPr>
    </w:p>
    <w:p w:rsidR="009B5FBD" w:rsidRDefault="009B5FBD" w:rsidP="007227A8">
      <w:pPr>
        <w:jc w:val="center"/>
        <w:outlineLvl w:val="0"/>
        <w:rPr>
          <w:b/>
          <w:bCs/>
          <w:color w:val="0000FF"/>
          <w:sz w:val="28"/>
          <w:szCs w:val="28"/>
        </w:rPr>
      </w:pPr>
    </w:p>
    <w:p w:rsidR="009B5FBD" w:rsidRDefault="009B5FBD" w:rsidP="007227A8">
      <w:pPr>
        <w:jc w:val="center"/>
        <w:outlineLvl w:val="0"/>
        <w:rPr>
          <w:b/>
          <w:bCs/>
          <w:color w:val="0000FF"/>
          <w:sz w:val="28"/>
          <w:szCs w:val="28"/>
        </w:rPr>
      </w:pPr>
    </w:p>
    <w:p w:rsidR="009B5FBD" w:rsidRDefault="009B5FBD" w:rsidP="007227A8">
      <w:pPr>
        <w:jc w:val="center"/>
        <w:outlineLvl w:val="0"/>
        <w:rPr>
          <w:b/>
          <w:bCs/>
          <w:color w:val="0000FF"/>
          <w:sz w:val="28"/>
          <w:szCs w:val="28"/>
        </w:rPr>
      </w:pPr>
    </w:p>
    <w:p w:rsidR="009B5FBD" w:rsidRDefault="009B5FBD" w:rsidP="007227A8">
      <w:pPr>
        <w:jc w:val="center"/>
        <w:outlineLvl w:val="0"/>
        <w:rPr>
          <w:b/>
          <w:bCs/>
          <w:color w:val="0000FF"/>
          <w:sz w:val="28"/>
          <w:szCs w:val="28"/>
        </w:rPr>
      </w:pPr>
    </w:p>
    <w:p w:rsidR="00F867C3" w:rsidRDefault="00F867C3" w:rsidP="009A7CE1">
      <w:pPr>
        <w:jc w:val="center"/>
        <w:outlineLvl w:val="0"/>
        <w:rPr>
          <w:b/>
          <w:bCs/>
          <w:sz w:val="28"/>
          <w:szCs w:val="28"/>
        </w:rPr>
      </w:pPr>
    </w:p>
    <w:p w:rsidR="00F867C3" w:rsidRDefault="00F867C3" w:rsidP="009A7CE1">
      <w:pPr>
        <w:jc w:val="center"/>
        <w:outlineLvl w:val="0"/>
        <w:rPr>
          <w:b/>
          <w:bCs/>
          <w:sz w:val="28"/>
          <w:szCs w:val="28"/>
        </w:rPr>
      </w:pPr>
    </w:p>
    <w:p w:rsidR="00F867C3" w:rsidRDefault="00F867C3" w:rsidP="009A7CE1">
      <w:pPr>
        <w:jc w:val="center"/>
        <w:outlineLvl w:val="0"/>
        <w:rPr>
          <w:b/>
          <w:bCs/>
          <w:sz w:val="28"/>
          <w:szCs w:val="28"/>
        </w:rPr>
      </w:pPr>
    </w:p>
    <w:p w:rsidR="00F867C3" w:rsidRDefault="00F867C3" w:rsidP="009A7CE1">
      <w:pPr>
        <w:jc w:val="center"/>
        <w:outlineLvl w:val="0"/>
        <w:rPr>
          <w:b/>
          <w:bCs/>
          <w:sz w:val="28"/>
          <w:szCs w:val="28"/>
        </w:rPr>
      </w:pPr>
    </w:p>
    <w:p w:rsidR="00F867C3" w:rsidRDefault="00F867C3" w:rsidP="009A7CE1">
      <w:pPr>
        <w:jc w:val="center"/>
        <w:outlineLvl w:val="0"/>
        <w:rPr>
          <w:b/>
          <w:bCs/>
          <w:sz w:val="28"/>
          <w:szCs w:val="28"/>
        </w:rPr>
      </w:pPr>
    </w:p>
    <w:p w:rsidR="00F867C3" w:rsidRDefault="00F867C3" w:rsidP="009A7CE1">
      <w:pPr>
        <w:jc w:val="center"/>
        <w:outlineLvl w:val="0"/>
        <w:rPr>
          <w:b/>
          <w:bCs/>
          <w:sz w:val="28"/>
          <w:szCs w:val="28"/>
        </w:rPr>
      </w:pPr>
    </w:p>
    <w:p w:rsidR="00F867C3" w:rsidRDefault="00F867C3" w:rsidP="009A7CE1">
      <w:pPr>
        <w:jc w:val="center"/>
        <w:outlineLvl w:val="0"/>
        <w:rPr>
          <w:b/>
          <w:bCs/>
          <w:sz w:val="28"/>
          <w:szCs w:val="28"/>
        </w:rPr>
      </w:pPr>
    </w:p>
    <w:p w:rsidR="00F867C3" w:rsidRDefault="00F867C3" w:rsidP="009A7CE1">
      <w:pPr>
        <w:jc w:val="center"/>
        <w:outlineLvl w:val="0"/>
        <w:rPr>
          <w:b/>
          <w:bCs/>
          <w:sz w:val="28"/>
          <w:szCs w:val="28"/>
        </w:rPr>
      </w:pPr>
    </w:p>
    <w:p w:rsidR="004351AB" w:rsidRDefault="004351AB" w:rsidP="009A7CE1">
      <w:pPr>
        <w:jc w:val="center"/>
        <w:outlineLvl w:val="0"/>
        <w:rPr>
          <w:b/>
          <w:bCs/>
          <w:sz w:val="28"/>
          <w:szCs w:val="28"/>
        </w:rPr>
      </w:pPr>
    </w:p>
    <w:p w:rsidR="007227A8" w:rsidRPr="007227A8" w:rsidRDefault="007227A8" w:rsidP="009A7CE1">
      <w:pPr>
        <w:jc w:val="center"/>
        <w:outlineLvl w:val="0"/>
        <w:rPr>
          <w:b/>
          <w:bCs/>
          <w:color w:val="FF0000"/>
          <w:sz w:val="32"/>
          <w:szCs w:val="32"/>
        </w:rPr>
      </w:pPr>
      <w:r w:rsidRPr="007227A8">
        <w:rPr>
          <w:b/>
          <w:bCs/>
          <w:sz w:val="28"/>
          <w:szCs w:val="28"/>
        </w:rPr>
        <w:t>202</w:t>
      </w:r>
      <w:r w:rsidR="008946E8">
        <w:rPr>
          <w:b/>
          <w:bCs/>
          <w:sz w:val="28"/>
          <w:szCs w:val="28"/>
        </w:rPr>
        <w:t>2</w:t>
      </w:r>
    </w:p>
    <w:p w:rsidR="007227A8" w:rsidRDefault="007227A8" w:rsidP="007227A8">
      <w:pPr>
        <w:ind w:firstLine="708"/>
        <w:jc w:val="both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 w:type="page"/>
      </w:r>
    </w:p>
    <w:p w:rsidR="00540CAC" w:rsidRDefault="00F867C3" w:rsidP="00F867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lastRenderedPageBreak/>
        <w:t>Примеры библиографического описания, используемого в списке литературы научной статьи</w:t>
      </w:r>
      <w:r w:rsidR="00B63614">
        <w:rPr>
          <w:rFonts w:ascii="Times New Roman" w:hAnsi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составлены </w:t>
      </w:r>
      <w:r w:rsidR="004351AB">
        <w:rPr>
          <w:rFonts w:ascii="Times New Roman" w:hAnsi="Times New Roman"/>
          <w:color w:val="000000" w:themeColor="text1"/>
          <w:sz w:val="32"/>
          <w:szCs w:val="32"/>
        </w:rPr>
        <w:t>в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соответствии с</w:t>
      </w:r>
      <w:r w:rsidR="00540CAC">
        <w:rPr>
          <w:rFonts w:ascii="Times New Roman" w:hAnsi="Times New Roman"/>
          <w:color w:val="000000" w:themeColor="text1"/>
          <w:sz w:val="32"/>
          <w:szCs w:val="32"/>
        </w:rPr>
        <w:t>:</w:t>
      </w:r>
    </w:p>
    <w:p w:rsidR="00540CAC" w:rsidRDefault="00F867C3" w:rsidP="00540CA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ГОСТ Р 7.0.100-2018 «</w:t>
      </w:r>
      <w:r w:rsidRPr="00C870B2">
        <w:rPr>
          <w:rFonts w:ascii="Times New Roman" w:hAnsi="Times New Roman"/>
          <w:color w:val="000000" w:themeColor="text1"/>
          <w:sz w:val="32"/>
          <w:szCs w:val="32"/>
        </w:rPr>
        <w:t>Библиографическая запись. Библиографическое описание. Общие требования и правила составле</w:t>
      </w:r>
      <w:r>
        <w:rPr>
          <w:rFonts w:ascii="Times New Roman" w:hAnsi="Times New Roman"/>
          <w:color w:val="000000" w:themeColor="text1"/>
          <w:sz w:val="32"/>
          <w:szCs w:val="32"/>
        </w:rPr>
        <w:t>ния»</w:t>
      </w:r>
      <w:r w:rsidR="00540CAC">
        <w:rPr>
          <w:rFonts w:ascii="Times New Roman" w:hAnsi="Times New Roman"/>
          <w:color w:val="000000" w:themeColor="text1"/>
          <w:sz w:val="32"/>
          <w:szCs w:val="32"/>
        </w:rPr>
        <w:t>;</w:t>
      </w:r>
    </w:p>
    <w:p w:rsidR="00F867C3" w:rsidRDefault="00540CAC" w:rsidP="00540CA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540CAC">
        <w:rPr>
          <w:rFonts w:ascii="Times New Roman" w:hAnsi="Times New Roman"/>
          <w:color w:val="000000" w:themeColor="text1"/>
          <w:sz w:val="32"/>
          <w:szCs w:val="32"/>
        </w:rPr>
        <w:t>Правила</w:t>
      </w:r>
      <w:r>
        <w:rPr>
          <w:rFonts w:ascii="Times New Roman" w:hAnsi="Times New Roman"/>
          <w:color w:val="000000" w:themeColor="text1"/>
          <w:sz w:val="32"/>
          <w:szCs w:val="32"/>
        </w:rPr>
        <w:t>ми</w:t>
      </w:r>
      <w:r w:rsidRPr="00540CAC">
        <w:rPr>
          <w:rFonts w:ascii="Times New Roman" w:hAnsi="Times New Roman"/>
          <w:color w:val="000000" w:themeColor="text1"/>
          <w:sz w:val="32"/>
          <w:szCs w:val="32"/>
        </w:rPr>
        <w:t xml:space="preserve"> составления библиографического описания всех видов ресурсов / составители Н. Г. </w:t>
      </w:r>
      <w:proofErr w:type="spellStart"/>
      <w:r w:rsidRPr="00540CAC">
        <w:rPr>
          <w:rFonts w:ascii="Times New Roman" w:hAnsi="Times New Roman"/>
          <w:color w:val="000000" w:themeColor="text1"/>
          <w:sz w:val="32"/>
          <w:szCs w:val="32"/>
        </w:rPr>
        <w:t>Борисенкова</w:t>
      </w:r>
      <w:proofErr w:type="spellEnd"/>
      <w:r w:rsidRPr="00540CAC">
        <w:rPr>
          <w:rFonts w:ascii="Times New Roman" w:hAnsi="Times New Roman"/>
          <w:color w:val="000000" w:themeColor="text1"/>
          <w:sz w:val="32"/>
          <w:szCs w:val="32"/>
        </w:rPr>
        <w:t xml:space="preserve">, А. Н. Артюхова, Е. В. Кельнер, Н. В. Кравцова. – </w:t>
      </w:r>
      <w:proofErr w:type="gramStart"/>
      <w:r w:rsidRPr="00540CAC">
        <w:rPr>
          <w:rFonts w:ascii="Times New Roman" w:hAnsi="Times New Roman"/>
          <w:color w:val="000000" w:themeColor="text1"/>
          <w:sz w:val="32"/>
          <w:szCs w:val="32"/>
        </w:rPr>
        <w:t>Брянск :</w:t>
      </w:r>
      <w:proofErr w:type="gramEnd"/>
      <w:r w:rsidRPr="00540CAC">
        <w:rPr>
          <w:rFonts w:ascii="Times New Roman" w:hAnsi="Times New Roman"/>
          <w:color w:val="000000" w:themeColor="text1"/>
          <w:sz w:val="32"/>
          <w:szCs w:val="32"/>
        </w:rPr>
        <w:t xml:space="preserve"> БГТУ, 2020. – 28 с. – URL: http://mark.lib.tu-bryansk.ru/marcweb2/Default.asp. – Режим доступа: для </w:t>
      </w:r>
      <w:proofErr w:type="spellStart"/>
      <w:r w:rsidRPr="00540CAC">
        <w:rPr>
          <w:rFonts w:ascii="Times New Roman" w:hAnsi="Times New Roman"/>
          <w:color w:val="000000" w:themeColor="text1"/>
          <w:sz w:val="32"/>
          <w:szCs w:val="32"/>
        </w:rPr>
        <w:t>зарегистр</w:t>
      </w:r>
      <w:proofErr w:type="spellEnd"/>
      <w:r w:rsidRPr="00540CAC">
        <w:rPr>
          <w:rFonts w:ascii="Times New Roman" w:hAnsi="Times New Roman"/>
          <w:color w:val="000000" w:themeColor="text1"/>
          <w:sz w:val="32"/>
          <w:szCs w:val="32"/>
        </w:rPr>
        <w:t>. читателей ЭБС НБ БГТУ</w:t>
      </w:r>
      <w:r w:rsidR="00F867C3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F867C3" w:rsidRDefault="00F867C3" w:rsidP="00F867C3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2507EF" w:rsidRDefault="002507EF" w:rsidP="00F867C3">
      <w:pPr>
        <w:ind w:left="2835" w:firstLine="709"/>
        <w:jc w:val="both"/>
        <w:outlineLvl w:val="0"/>
        <w:rPr>
          <w:sz w:val="20"/>
          <w:szCs w:val="20"/>
        </w:rPr>
      </w:pPr>
    </w:p>
    <w:p w:rsidR="002507EF" w:rsidRDefault="002507EF" w:rsidP="00F867C3">
      <w:pPr>
        <w:ind w:left="2835" w:firstLine="709"/>
        <w:jc w:val="both"/>
        <w:outlineLvl w:val="0"/>
        <w:rPr>
          <w:sz w:val="20"/>
          <w:szCs w:val="20"/>
        </w:rPr>
      </w:pPr>
    </w:p>
    <w:p w:rsidR="002507EF" w:rsidRDefault="002507EF" w:rsidP="00F867C3">
      <w:pPr>
        <w:ind w:left="2835" w:firstLine="709"/>
        <w:jc w:val="both"/>
        <w:outlineLvl w:val="0"/>
        <w:rPr>
          <w:sz w:val="20"/>
          <w:szCs w:val="20"/>
        </w:rPr>
      </w:pPr>
    </w:p>
    <w:p w:rsidR="002507EF" w:rsidRDefault="002507EF" w:rsidP="00F867C3">
      <w:pPr>
        <w:ind w:left="2835" w:firstLine="709"/>
        <w:jc w:val="both"/>
        <w:outlineLvl w:val="0"/>
        <w:rPr>
          <w:sz w:val="20"/>
          <w:szCs w:val="20"/>
        </w:rPr>
      </w:pPr>
    </w:p>
    <w:p w:rsidR="00F867C3" w:rsidRDefault="00F867C3" w:rsidP="00F867C3">
      <w:pPr>
        <w:ind w:left="2835" w:firstLine="709"/>
        <w:jc w:val="both"/>
        <w:outlineLvl w:val="0"/>
        <w:rPr>
          <w:sz w:val="20"/>
          <w:szCs w:val="20"/>
        </w:rPr>
      </w:pPr>
      <w:r w:rsidRPr="007227A8">
        <w:rPr>
          <w:sz w:val="20"/>
          <w:szCs w:val="20"/>
        </w:rPr>
        <w:t xml:space="preserve">В соответствии с отечественными традициями библиографическое описание в примерах предваряется заголовком библиографической записи. </w:t>
      </w:r>
      <w:r w:rsidRPr="00E957A5">
        <w:rPr>
          <w:b/>
          <w:sz w:val="20"/>
          <w:szCs w:val="20"/>
        </w:rPr>
        <w:t>Заголовок выделен полужирным шрифтом</w:t>
      </w:r>
      <w:r w:rsidRPr="007227A8">
        <w:rPr>
          <w:sz w:val="20"/>
          <w:szCs w:val="20"/>
        </w:rPr>
        <w:t xml:space="preserve">. </w:t>
      </w:r>
    </w:p>
    <w:p w:rsidR="00E957A5" w:rsidRDefault="00E957A5" w:rsidP="00F867C3">
      <w:pPr>
        <w:ind w:left="2835" w:firstLine="709"/>
        <w:jc w:val="both"/>
        <w:outlineLvl w:val="0"/>
        <w:rPr>
          <w:sz w:val="20"/>
          <w:szCs w:val="20"/>
        </w:rPr>
      </w:pPr>
    </w:p>
    <w:p w:rsidR="00F867C3" w:rsidRDefault="00F867C3" w:rsidP="00F867C3">
      <w:pPr>
        <w:ind w:left="2835" w:firstLine="709"/>
        <w:jc w:val="both"/>
        <w:outlineLvl w:val="0"/>
      </w:pPr>
      <w:r w:rsidRPr="007227A8">
        <w:rPr>
          <w:sz w:val="20"/>
          <w:szCs w:val="20"/>
        </w:rPr>
        <w:t xml:space="preserve">Примеры библиографических записей приведены в соответствии с ГОСТ Р 7.0.12-2011 «Библиографическая запись. </w:t>
      </w:r>
      <w:r w:rsidRPr="00E957A5">
        <w:rPr>
          <w:b/>
          <w:sz w:val="20"/>
          <w:szCs w:val="20"/>
        </w:rPr>
        <w:t xml:space="preserve">Сокращение слов на русском языке. </w:t>
      </w:r>
      <w:r w:rsidRPr="007227A8">
        <w:rPr>
          <w:sz w:val="20"/>
          <w:szCs w:val="20"/>
        </w:rPr>
        <w:t>Общие требования и правила».</w:t>
      </w:r>
    </w:p>
    <w:p w:rsidR="00F867C3" w:rsidRDefault="00F867C3" w:rsidP="00F867C3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F867C3" w:rsidRPr="00C870B2" w:rsidRDefault="00F867C3" w:rsidP="00F867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507EF" w:rsidRDefault="002507EF" w:rsidP="00F867C3">
      <w:pPr>
        <w:ind w:left="2835"/>
        <w:jc w:val="both"/>
        <w:outlineLvl w:val="0"/>
        <w:rPr>
          <w:b/>
          <w:bCs/>
          <w:color w:val="0000FF"/>
          <w:sz w:val="28"/>
          <w:szCs w:val="28"/>
        </w:rPr>
      </w:pPr>
    </w:p>
    <w:p w:rsidR="002507EF" w:rsidRDefault="002507EF" w:rsidP="00F867C3">
      <w:pPr>
        <w:ind w:left="2835"/>
        <w:jc w:val="both"/>
        <w:outlineLvl w:val="0"/>
        <w:rPr>
          <w:b/>
          <w:bCs/>
          <w:color w:val="0000FF"/>
          <w:sz w:val="28"/>
          <w:szCs w:val="28"/>
        </w:rPr>
      </w:pPr>
    </w:p>
    <w:p w:rsidR="002507EF" w:rsidRDefault="002507EF" w:rsidP="00F867C3">
      <w:pPr>
        <w:ind w:left="2835"/>
        <w:jc w:val="both"/>
        <w:outlineLvl w:val="0"/>
        <w:rPr>
          <w:b/>
          <w:bCs/>
          <w:color w:val="0000FF"/>
          <w:sz w:val="28"/>
          <w:szCs w:val="28"/>
        </w:rPr>
      </w:pPr>
    </w:p>
    <w:p w:rsidR="002507EF" w:rsidRDefault="002507EF" w:rsidP="00F867C3">
      <w:pPr>
        <w:ind w:left="2835"/>
        <w:jc w:val="both"/>
        <w:outlineLvl w:val="0"/>
        <w:rPr>
          <w:b/>
          <w:bCs/>
          <w:color w:val="0000FF"/>
          <w:sz w:val="28"/>
          <w:szCs w:val="28"/>
        </w:rPr>
      </w:pPr>
    </w:p>
    <w:p w:rsidR="002507EF" w:rsidRDefault="002507EF" w:rsidP="00F867C3">
      <w:pPr>
        <w:ind w:left="2835"/>
        <w:jc w:val="both"/>
        <w:outlineLvl w:val="0"/>
        <w:rPr>
          <w:b/>
          <w:bCs/>
          <w:color w:val="0000FF"/>
          <w:sz w:val="28"/>
          <w:szCs w:val="28"/>
        </w:rPr>
      </w:pPr>
    </w:p>
    <w:p w:rsidR="002507EF" w:rsidRDefault="002507EF" w:rsidP="00F867C3">
      <w:pPr>
        <w:ind w:left="2835"/>
        <w:jc w:val="both"/>
        <w:outlineLvl w:val="0"/>
        <w:rPr>
          <w:b/>
          <w:bCs/>
          <w:color w:val="0000FF"/>
          <w:sz w:val="28"/>
          <w:szCs w:val="28"/>
        </w:rPr>
      </w:pPr>
    </w:p>
    <w:p w:rsidR="00F867C3" w:rsidRPr="007227A8" w:rsidRDefault="00F867C3" w:rsidP="00F867C3">
      <w:pPr>
        <w:ind w:left="2835"/>
        <w:jc w:val="both"/>
        <w:outlineLvl w:val="0"/>
        <w:rPr>
          <w:b/>
          <w:bCs/>
          <w:color w:val="0000FF"/>
          <w:sz w:val="28"/>
          <w:szCs w:val="28"/>
        </w:rPr>
      </w:pPr>
      <w:r w:rsidRPr="007227A8">
        <w:rPr>
          <w:b/>
          <w:bCs/>
          <w:color w:val="0000FF"/>
          <w:sz w:val="28"/>
          <w:szCs w:val="28"/>
        </w:rPr>
        <w:t>!!!!!        Если публикаци</w:t>
      </w:r>
      <w:r>
        <w:rPr>
          <w:b/>
          <w:bCs/>
          <w:color w:val="0000FF"/>
          <w:sz w:val="28"/>
          <w:szCs w:val="28"/>
        </w:rPr>
        <w:t>я</w:t>
      </w:r>
      <w:r w:rsidRPr="007227A8">
        <w:rPr>
          <w:b/>
          <w:bCs/>
          <w:color w:val="0000FF"/>
          <w:sz w:val="28"/>
          <w:szCs w:val="28"/>
        </w:rPr>
        <w:t xml:space="preserve"> имеет </w:t>
      </w:r>
      <w:r w:rsidRPr="007227A8">
        <w:rPr>
          <w:b/>
          <w:bCs/>
          <w:color w:val="0000FF"/>
          <w:sz w:val="28"/>
          <w:szCs w:val="28"/>
          <w:lang w:val="en-US"/>
        </w:rPr>
        <w:t>DOI</w:t>
      </w:r>
      <w:r w:rsidRPr="007227A8">
        <w:rPr>
          <w:b/>
          <w:bCs/>
          <w:color w:val="0000FF"/>
          <w:sz w:val="28"/>
          <w:szCs w:val="28"/>
        </w:rPr>
        <w:t xml:space="preserve">, то вместо </w:t>
      </w:r>
      <w:r w:rsidRPr="007227A8">
        <w:rPr>
          <w:b/>
          <w:bCs/>
          <w:color w:val="0000FF"/>
          <w:sz w:val="28"/>
          <w:szCs w:val="28"/>
          <w:lang w:val="en-US"/>
        </w:rPr>
        <w:t>ISBN</w:t>
      </w:r>
      <w:r w:rsidRPr="007227A8">
        <w:rPr>
          <w:b/>
          <w:bCs/>
          <w:color w:val="0000FF"/>
          <w:sz w:val="28"/>
          <w:szCs w:val="28"/>
        </w:rPr>
        <w:t xml:space="preserve"> </w:t>
      </w:r>
      <w:proofErr w:type="gramStart"/>
      <w:r w:rsidRPr="007227A8">
        <w:rPr>
          <w:b/>
          <w:bCs/>
          <w:color w:val="0000FF"/>
          <w:sz w:val="28"/>
          <w:szCs w:val="28"/>
        </w:rPr>
        <w:t xml:space="preserve">или  </w:t>
      </w:r>
      <w:r w:rsidRPr="007227A8">
        <w:rPr>
          <w:b/>
          <w:bCs/>
          <w:color w:val="0000FF"/>
          <w:sz w:val="28"/>
          <w:szCs w:val="28"/>
          <w:lang w:val="en-US"/>
        </w:rPr>
        <w:t>ISSN</w:t>
      </w:r>
      <w:proofErr w:type="gramEnd"/>
      <w:r w:rsidRPr="007227A8">
        <w:rPr>
          <w:b/>
          <w:bCs/>
          <w:color w:val="0000FF"/>
          <w:sz w:val="28"/>
          <w:szCs w:val="28"/>
        </w:rPr>
        <w:t xml:space="preserve"> в библиографическом описании указывается </w:t>
      </w:r>
      <w:r w:rsidRPr="007227A8">
        <w:rPr>
          <w:b/>
          <w:bCs/>
          <w:color w:val="0000FF"/>
          <w:sz w:val="28"/>
          <w:szCs w:val="28"/>
          <w:lang w:val="en-US"/>
        </w:rPr>
        <w:t>DOI</w:t>
      </w:r>
      <w:r w:rsidRPr="007227A8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(</w:t>
      </w:r>
      <w:r>
        <w:rPr>
          <w:bCs/>
          <w:i/>
          <w:color w:val="FF0000"/>
          <w:sz w:val="28"/>
          <w:szCs w:val="28"/>
        </w:rPr>
        <w:t>такие примеры выделены красным шрифтом</w:t>
      </w:r>
      <w:r>
        <w:rPr>
          <w:b/>
          <w:bCs/>
          <w:color w:val="0000FF"/>
          <w:sz w:val="28"/>
          <w:szCs w:val="28"/>
        </w:rPr>
        <w:t>)</w:t>
      </w:r>
    </w:p>
    <w:p w:rsidR="00F867C3" w:rsidRPr="007227A8" w:rsidRDefault="00F867C3" w:rsidP="00F867C3">
      <w:pPr>
        <w:ind w:left="2835"/>
        <w:jc w:val="both"/>
        <w:outlineLvl w:val="0"/>
        <w:rPr>
          <w:b/>
          <w:bCs/>
          <w:color w:val="FF0000"/>
          <w:sz w:val="28"/>
          <w:szCs w:val="28"/>
        </w:rPr>
      </w:pPr>
    </w:p>
    <w:p w:rsidR="00F867C3" w:rsidRDefault="00F867C3" w:rsidP="00F867C3">
      <w:pPr>
        <w:ind w:left="2835"/>
        <w:jc w:val="both"/>
        <w:outlineLvl w:val="0"/>
        <w:rPr>
          <w:b/>
          <w:bCs/>
          <w:color w:val="0000FF"/>
          <w:sz w:val="28"/>
          <w:szCs w:val="28"/>
        </w:rPr>
      </w:pPr>
      <w:r w:rsidRPr="007227A8">
        <w:rPr>
          <w:b/>
          <w:bCs/>
          <w:color w:val="0000FF"/>
          <w:sz w:val="28"/>
          <w:szCs w:val="28"/>
        </w:rPr>
        <w:t>!!!!!        Научные статьи не должны содержать ссылок на учебники, учебные пособия и методические указания</w:t>
      </w:r>
    </w:p>
    <w:p w:rsidR="00F867C3" w:rsidRDefault="00F867C3" w:rsidP="00F867C3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867C3" w:rsidRDefault="00F867C3" w:rsidP="00F867C3"/>
    <w:p w:rsidR="002507EF" w:rsidRDefault="002507E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67C3" w:rsidRPr="00F867C3" w:rsidRDefault="00F867C3" w:rsidP="00F867C3">
      <w:pPr>
        <w:jc w:val="center"/>
        <w:rPr>
          <w:b/>
          <w:sz w:val="28"/>
          <w:szCs w:val="28"/>
        </w:rPr>
      </w:pPr>
      <w:r w:rsidRPr="00F867C3">
        <w:rPr>
          <w:b/>
          <w:sz w:val="28"/>
          <w:szCs w:val="28"/>
        </w:rPr>
        <w:lastRenderedPageBreak/>
        <w:t>СОДЕРЖАНИЕ</w:t>
      </w:r>
    </w:p>
    <w:p w:rsidR="00F867C3" w:rsidRDefault="00F867C3" w:rsidP="00F867C3"/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985"/>
      </w:tblGrid>
      <w:tr w:rsidR="00F867C3" w:rsidTr="00F867C3">
        <w:tc>
          <w:tcPr>
            <w:tcW w:w="562" w:type="dxa"/>
          </w:tcPr>
          <w:p w:rsidR="00F867C3" w:rsidRDefault="00F867C3" w:rsidP="00F867C3">
            <w:pPr>
              <w:jc w:val="right"/>
            </w:pPr>
            <w:r>
              <w:t>п/п</w:t>
            </w:r>
          </w:p>
        </w:tc>
        <w:tc>
          <w:tcPr>
            <w:tcW w:w="8080" w:type="dxa"/>
          </w:tcPr>
          <w:p w:rsidR="00F867C3" w:rsidRDefault="00F867C3" w:rsidP="00F867C3">
            <w:pPr>
              <w:jc w:val="center"/>
            </w:pPr>
            <w:r>
              <w:t>Наименование раздела/подраздела</w:t>
            </w:r>
          </w:p>
        </w:tc>
        <w:tc>
          <w:tcPr>
            <w:tcW w:w="985" w:type="dxa"/>
          </w:tcPr>
          <w:p w:rsidR="00F867C3" w:rsidRDefault="00F867C3" w:rsidP="00F867C3">
            <w:pPr>
              <w:jc w:val="right"/>
            </w:pPr>
            <w:r>
              <w:t>Стр.</w:t>
            </w:r>
          </w:p>
        </w:tc>
      </w:tr>
      <w:tr w:rsidR="00F867C3" w:rsidTr="00F867C3">
        <w:tc>
          <w:tcPr>
            <w:tcW w:w="562" w:type="dxa"/>
          </w:tcPr>
          <w:p w:rsidR="00F867C3" w:rsidRDefault="00F867C3" w:rsidP="00F867C3">
            <w:pPr>
              <w:jc w:val="right"/>
            </w:pPr>
            <w:r>
              <w:t>1.</w:t>
            </w:r>
          </w:p>
        </w:tc>
        <w:tc>
          <w:tcPr>
            <w:tcW w:w="8080" w:type="dxa"/>
          </w:tcPr>
          <w:p w:rsidR="00F867C3" w:rsidRDefault="00F867C3" w:rsidP="00F867C3">
            <w:pPr>
              <w:jc w:val="both"/>
            </w:pPr>
            <w:r w:rsidRPr="002663BA">
              <w:rPr>
                <w:color w:val="000000"/>
                <w:sz w:val="32"/>
                <w:szCs w:val="32"/>
              </w:rPr>
              <w:t>Одночастные монографические ресурсы</w:t>
            </w:r>
          </w:p>
        </w:tc>
        <w:tc>
          <w:tcPr>
            <w:tcW w:w="985" w:type="dxa"/>
          </w:tcPr>
          <w:p w:rsidR="00F867C3" w:rsidRDefault="00F867C3" w:rsidP="00F867C3">
            <w:pPr>
              <w:jc w:val="right"/>
            </w:pPr>
            <w:r>
              <w:t>3</w:t>
            </w:r>
          </w:p>
        </w:tc>
      </w:tr>
      <w:tr w:rsidR="00F867C3" w:rsidTr="00F867C3">
        <w:tc>
          <w:tcPr>
            <w:tcW w:w="562" w:type="dxa"/>
          </w:tcPr>
          <w:p w:rsidR="00F867C3" w:rsidRDefault="00F867C3" w:rsidP="00F867C3">
            <w:pPr>
              <w:jc w:val="right"/>
            </w:pPr>
          </w:p>
        </w:tc>
        <w:tc>
          <w:tcPr>
            <w:tcW w:w="8080" w:type="dxa"/>
          </w:tcPr>
          <w:p w:rsidR="00F867C3" w:rsidRPr="00752854" w:rsidRDefault="00F96FD4" w:rsidP="00752854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Книга</w:t>
            </w:r>
          </w:p>
        </w:tc>
        <w:tc>
          <w:tcPr>
            <w:tcW w:w="985" w:type="dxa"/>
          </w:tcPr>
          <w:p w:rsidR="00F867C3" w:rsidRDefault="00F96FD4" w:rsidP="00F867C3">
            <w:pPr>
              <w:jc w:val="right"/>
            </w:pPr>
            <w:r>
              <w:t>3</w:t>
            </w:r>
          </w:p>
        </w:tc>
      </w:tr>
      <w:tr w:rsidR="00F867C3" w:rsidTr="00F867C3">
        <w:tc>
          <w:tcPr>
            <w:tcW w:w="562" w:type="dxa"/>
          </w:tcPr>
          <w:p w:rsidR="00F867C3" w:rsidRDefault="00F867C3" w:rsidP="00F867C3">
            <w:pPr>
              <w:jc w:val="right"/>
            </w:pPr>
          </w:p>
        </w:tc>
        <w:tc>
          <w:tcPr>
            <w:tcW w:w="8080" w:type="dxa"/>
          </w:tcPr>
          <w:p w:rsidR="00F867C3" w:rsidRPr="00752854" w:rsidRDefault="00F96FD4" w:rsidP="00752854">
            <w:pPr>
              <w:ind w:firstLine="1418"/>
              <w:jc w:val="both"/>
              <w:rPr>
                <w:i/>
              </w:rPr>
            </w:pPr>
            <w:r w:rsidRPr="00752854">
              <w:rPr>
                <w:i/>
              </w:rPr>
              <w:t>Книга одного автора</w:t>
            </w:r>
          </w:p>
        </w:tc>
        <w:tc>
          <w:tcPr>
            <w:tcW w:w="985" w:type="dxa"/>
          </w:tcPr>
          <w:p w:rsidR="00F867C3" w:rsidRDefault="007A2C65" w:rsidP="00F867C3">
            <w:pPr>
              <w:jc w:val="right"/>
            </w:pPr>
            <w:r>
              <w:t>3</w:t>
            </w:r>
          </w:p>
        </w:tc>
      </w:tr>
      <w:tr w:rsidR="00F867C3" w:rsidTr="00F867C3">
        <w:tc>
          <w:tcPr>
            <w:tcW w:w="562" w:type="dxa"/>
          </w:tcPr>
          <w:p w:rsidR="00F867C3" w:rsidRDefault="00F867C3" w:rsidP="00F867C3">
            <w:pPr>
              <w:jc w:val="right"/>
            </w:pPr>
          </w:p>
        </w:tc>
        <w:tc>
          <w:tcPr>
            <w:tcW w:w="8080" w:type="dxa"/>
          </w:tcPr>
          <w:p w:rsidR="00F867C3" w:rsidRPr="00752854" w:rsidRDefault="00F96FD4" w:rsidP="00752854">
            <w:pPr>
              <w:ind w:firstLine="1418"/>
              <w:jc w:val="both"/>
              <w:rPr>
                <w:i/>
              </w:rPr>
            </w:pPr>
            <w:r w:rsidRPr="00752854">
              <w:rPr>
                <w:i/>
              </w:rPr>
              <w:t>Книга двух авторов</w:t>
            </w:r>
          </w:p>
        </w:tc>
        <w:tc>
          <w:tcPr>
            <w:tcW w:w="985" w:type="dxa"/>
          </w:tcPr>
          <w:p w:rsidR="00F867C3" w:rsidRDefault="007A2C65" w:rsidP="00F867C3">
            <w:pPr>
              <w:jc w:val="right"/>
            </w:pPr>
            <w:r>
              <w:t>4</w:t>
            </w:r>
          </w:p>
        </w:tc>
      </w:tr>
      <w:tr w:rsidR="00F96FD4" w:rsidTr="00F867C3">
        <w:tc>
          <w:tcPr>
            <w:tcW w:w="562" w:type="dxa"/>
          </w:tcPr>
          <w:p w:rsidR="00F96FD4" w:rsidRDefault="00F96FD4" w:rsidP="00F867C3">
            <w:pPr>
              <w:jc w:val="right"/>
            </w:pPr>
          </w:p>
        </w:tc>
        <w:tc>
          <w:tcPr>
            <w:tcW w:w="8080" w:type="dxa"/>
          </w:tcPr>
          <w:p w:rsidR="00F96FD4" w:rsidRPr="00752854" w:rsidRDefault="00F96FD4" w:rsidP="00752854">
            <w:pPr>
              <w:ind w:firstLine="1418"/>
              <w:jc w:val="both"/>
              <w:rPr>
                <w:i/>
              </w:rPr>
            </w:pPr>
            <w:r w:rsidRPr="00752854">
              <w:rPr>
                <w:i/>
              </w:rPr>
              <w:t>Книга трех авторов</w:t>
            </w:r>
          </w:p>
        </w:tc>
        <w:tc>
          <w:tcPr>
            <w:tcW w:w="985" w:type="dxa"/>
          </w:tcPr>
          <w:p w:rsidR="00F96FD4" w:rsidRDefault="007A2C65" w:rsidP="00F867C3">
            <w:pPr>
              <w:jc w:val="right"/>
            </w:pPr>
            <w:r>
              <w:t>4</w:t>
            </w:r>
          </w:p>
        </w:tc>
      </w:tr>
      <w:tr w:rsidR="00F96FD4" w:rsidTr="00F867C3">
        <w:tc>
          <w:tcPr>
            <w:tcW w:w="562" w:type="dxa"/>
          </w:tcPr>
          <w:p w:rsidR="00F96FD4" w:rsidRDefault="00F96FD4" w:rsidP="00F867C3">
            <w:pPr>
              <w:jc w:val="right"/>
            </w:pPr>
          </w:p>
        </w:tc>
        <w:tc>
          <w:tcPr>
            <w:tcW w:w="8080" w:type="dxa"/>
          </w:tcPr>
          <w:p w:rsidR="00F96FD4" w:rsidRPr="00752854" w:rsidRDefault="00F96FD4" w:rsidP="00752854">
            <w:pPr>
              <w:ind w:firstLine="1418"/>
              <w:jc w:val="both"/>
              <w:rPr>
                <w:i/>
              </w:rPr>
            </w:pPr>
            <w:r w:rsidRPr="00752854">
              <w:rPr>
                <w:i/>
              </w:rPr>
              <w:t>Книга четырех авторов</w:t>
            </w:r>
          </w:p>
        </w:tc>
        <w:tc>
          <w:tcPr>
            <w:tcW w:w="985" w:type="dxa"/>
          </w:tcPr>
          <w:p w:rsidR="00F96FD4" w:rsidRDefault="007A2C65" w:rsidP="00F867C3">
            <w:pPr>
              <w:jc w:val="right"/>
            </w:pPr>
            <w:r>
              <w:t>4</w:t>
            </w:r>
          </w:p>
        </w:tc>
      </w:tr>
      <w:tr w:rsidR="00F96FD4" w:rsidTr="00F867C3">
        <w:tc>
          <w:tcPr>
            <w:tcW w:w="562" w:type="dxa"/>
          </w:tcPr>
          <w:p w:rsidR="00F96FD4" w:rsidRDefault="00F96FD4" w:rsidP="00F867C3">
            <w:pPr>
              <w:jc w:val="right"/>
            </w:pPr>
          </w:p>
        </w:tc>
        <w:tc>
          <w:tcPr>
            <w:tcW w:w="8080" w:type="dxa"/>
          </w:tcPr>
          <w:p w:rsidR="00F96FD4" w:rsidRPr="00752854" w:rsidRDefault="00F96FD4" w:rsidP="00752854">
            <w:pPr>
              <w:ind w:firstLine="1418"/>
              <w:jc w:val="both"/>
              <w:rPr>
                <w:i/>
              </w:rPr>
            </w:pPr>
            <w:r w:rsidRPr="00752854">
              <w:rPr>
                <w:i/>
              </w:rPr>
              <w:t xml:space="preserve">Книга пяти </w:t>
            </w:r>
            <w:r w:rsidR="003B5549">
              <w:rPr>
                <w:i/>
              </w:rPr>
              <w:t xml:space="preserve">и более </w:t>
            </w:r>
            <w:r w:rsidRPr="00752854">
              <w:rPr>
                <w:i/>
              </w:rPr>
              <w:t>авторов</w:t>
            </w:r>
          </w:p>
        </w:tc>
        <w:tc>
          <w:tcPr>
            <w:tcW w:w="985" w:type="dxa"/>
          </w:tcPr>
          <w:p w:rsidR="00F96FD4" w:rsidRDefault="00752854" w:rsidP="00F867C3">
            <w:pPr>
              <w:jc w:val="right"/>
            </w:pPr>
            <w:r>
              <w:t>5</w:t>
            </w:r>
          </w:p>
        </w:tc>
      </w:tr>
      <w:tr w:rsidR="00F96FD4" w:rsidTr="00F867C3">
        <w:tc>
          <w:tcPr>
            <w:tcW w:w="562" w:type="dxa"/>
          </w:tcPr>
          <w:p w:rsidR="00F96FD4" w:rsidRDefault="00F96FD4" w:rsidP="00F867C3">
            <w:pPr>
              <w:jc w:val="right"/>
            </w:pPr>
          </w:p>
        </w:tc>
        <w:tc>
          <w:tcPr>
            <w:tcW w:w="8080" w:type="dxa"/>
          </w:tcPr>
          <w:p w:rsidR="00F96FD4" w:rsidRPr="00752854" w:rsidRDefault="00752854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Переводные издания</w:t>
            </w:r>
          </w:p>
        </w:tc>
        <w:tc>
          <w:tcPr>
            <w:tcW w:w="985" w:type="dxa"/>
          </w:tcPr>
          <w:p w:rsidR="00F96FD4" w:rsidRDefault="00752854" w:rsidP="00F867C3">
            <w:pPr>
              <w:jc w:val="right"/>
            </w:pPr>
            <w:r>
              <w:t>5</w:t>
            </w:r>
          </w:p>
        </w:tc>
      </w:tr>
      <w:tr w:rsidR="00F96FD4" w:rsidTr="00F867C3">
        <w:tc>
          <w:tcPr>
            <w:tcW w:w="562" w:type="dxa"/>
          </w:tcPr>
          <w:p w:rsidR="00F96FD4" w:rsidRDefault="00F96FD4" w:rsidP="00F867C3">
            <w:pPr>
              <w:jc w:val="right"/>
            </w:pPr>
          </w:p>
        </w:tc>
        <w:tc>
          <w:tcPr>
            <w:tcW w:w="8080" w:type="dxa"/>
          </w:tcPr>
          <w:p w:rsidR="00F96FD4" w:rsidRPr="00752854" w:rsidRDefault="00752854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Книга под заглавием</w:t>
            </w:r>
          </w:p>
        </w:tc>
        <w:tc>
          <w:tcPr>
            <w:tcW w:w="985" w:type="dxa"/>
          </w:tcPr>
          <w:p w:rsidR="00F96FD4" w:rsidRDefault="00752854" w:rsidP="00F867C3">
            <w:pPr>
              <w:jc w:val="right"/>
            </w:pPr>
            <w:r>
              <w:t>6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752854" w:rsidRDefault="00752854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Законодательные материалы</w:t>
            </w:r>
          </w:p>
        </w:tc>
        <w:tc>
          <w:tcPr>
            <w:tcW w:w="985" w:type="dxa"/>
          </w:tcPr>
          <w:p w:rsidR="00752854" w:rsidRDefault="00752854" w:rsidP="00F867C3">
            <w:pPr>
              <w:jc w:val="right"/>
            </w:pPr>
            <w:r>
              <w:t>6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752854" w:rsidRDefault="00752854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Стандарты и патентные документы</w:t>
            </w:r>
          </w:p>
        </w:tc>
        <w:tc>
          <w:tcPr>
            <w:tcW w:w="985" w:type="dxa"/>
          </w:tcPr>
          <w:p w:rsidR="00752854" w:rsidRDefault="00752854" w:rsidP="00F867C3">
            <w:pPr>
              <w:jc w:val="right"/>
            </w:pPr>
            <w:r>
              <w:t>6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752854" w:rsidRDefault="00752854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Диссертации и авторефераты</w:t>
            </w:r>
          </w:p>
        </w:tc>
        <w:tc>
          <w:tcPr>
            <w:tcW w:w="985" w:type="dxa"/>
          </w:tcPr>
          <w:p w:rsidR="00752854" w:rsidRDefault="00752854" w:rsidP="00F867C3">
            <w:pPr>
              <w:jc w:val="right"/>
            </w:pPr>
            <w:r>
              <w:t>7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752854" w:rsidRDefault="00752854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Депонированные научные работы</w:t>
            </w:r>
          </w:p>
        </w:tc>
        <w:tc>
          <w:tcPr>
            <w:tcW w:w="985" w:type="dxa"/>
          </w:tcPr>
          <w:p w:rsidR="00752854" w:rsidRDefault="00752854" w:rsidP="00F867C3">
            <w:pPr>
              <w:jc w:val="right"/>
            </w:pPr>
            <w:r>
              <w:t>7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  <w:r>
              <w:t>2.</w:t>
            </w:r>
          </w:p>
        </w:tc>
        <w:tc>
          <w:tcPr>
            <w:tcW w:w="8080" w:type="dxa"/>
          </w:tcPr>
          <w:p w:rsidR="00752854" w:rsidRPr="00752854" w:rsidRDefault="00752854" w:rsidP="00752854">
            <w:pPr>
              <w:jc w:val="both"/>
              <w:rPr>
                <w:sz w:val="32"/>
                <w:szCs w:val="32"/>
              </w:rPr>
            </w:pPr>
            <w:r w:rsidRPr="00752854">
              <w:rPr>
                <w:sz w:val="32"/>
                <w:szCs w:val="32"/>
              </w:rPr>
              <w:t>Многочастные монографические ресурсы</w:t>
            </w:r>
          </w:p>
        </w:tc>
        <w:tc>
          <w:tcPr>
            <w:tcW w:w="985" w:type="dxa"/>
          </w:tcPr>
          <w:p w:rsidR="00752854" w:rsidRDefault="00752854" w:rsidP="00F867C3">
            <w:pPr>
              <w:jc w:val="right"/>
            </w:pPr>
            <w:r>
              <w:t>8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752854" w:rsidRDefault="00752854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Издание в целом</w:t>
            </w:r>
          </w:p>
        </w:tc>
        <w:tc>
          <w:tcPr>
            <w:tcW w:w="985" w:type="dxa"/>
          </w:tcPr>
          <w:p w:rsidR="00752854" w:rsidRDefault="00752854" w:rsidP="00F867C3">
            <w:pPr>
              <w:jc w:val="right"/>
            </w:pPr>
            <w:r>
              <w:t>8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752854" w:rsidRDefault="00752854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Отдельный том</w:t>
            </w:r>
          </w:p>
        </w:tc>
        <w:tc>
          <w:tcPr>
            <w:tcW w:w="985" w:type="dxa"/>
          </w:tcPr>
          <w:p w:rsidR="00752854" w:rsidRDefault="00752854" w:rsidP="00F867C3">
            <w:pPr>
              <w:jc w:val="right"/>
            </w:pPr>
            <w:r>
              <w:t>8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  <w:r>
              <w:t>3.</w:t>
            </w:r>
          </w:p>
        </w:tc>
        <w:tc>
          <w:tcPr>
            <w:tcW w:w="8080" w:type="dxa"/>
          </w:tcPr>
          <w:p w:rsidR="00752854" w:rsidRPr="00752854" w:rsidRDefault="00752854" w:rsidP="00752854">
            <w:pPr>
              <w:jc w:val="both"/>
              <w:rPr>
                <w:sz w:val="32"/>
                <w:szCs w:val="32"/>
              </w:rPr>
            </w:pPr>
            <w:r w:rsidRPr="00752854">
              <w:rPr>
                <w:sz w:val="32"/>
                <w:szCs w:val="32"/>
              </w:rPr>
              <w:t>Электронные ресурсы</w:t>
            </w:r>
          </w:p>
        </w:tc>
        <w:tc>
          <w:tcPr>
            <w:tcW w:w="985" w:type="dxa"/>
          </w:tcPr>
          <w:p w:rsidR="00752854" w:rsidRDefault="00752854" w:rsidP="00F867C3">
            <w:pPr>
              <w:jc w:val="right"/>
            </w:pPr>
            <w:r>
              <w:t>8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752854" w:rsidRDefault="00752854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752854">
              <w:rPr>
                <w:sz w:val="28"/>
                <w:szCs w:val="28"/>
              </w:rPr>
              <w:t>Сетевые электронные ресурсы</w:t>
            </w:r>
          </w:p>
        </w:tc>
        <w:tc>
          <w:tcPr>
            <w:tcW w:w="985" w:type="dxa"/>
          </w:tcPr>
          <w:p w:rsidR="00752854" w:rsidRDefault="001F7160" w:rsidP="00F867C3">
            <w:pPr>
              <w:jc w:val="right"/>
            </w:pPr>
            <w:r>
              <w:t>9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540CAC" w:rsidRDefault="00752854" w:rsidP="00752854">
            <w:pPr>
              <w:ind w:firstLine="1418"/>
              <w:jc w:val="both"/>
              <w:rPr>
                <w:i/>
              </w:rPr>
            </w:pPr>
            <w:r w:rsidRPr="00540CAC">
              <w:rPr>
                <w:i/>
              </w:rPr>
              <w:t>Сайты в сети интернет</w:t>
            </w:r>
          </w:p>
        </w:tc>
        <w:tc>
          <w:tcPr>
            <w:tcW w:w="985" w:type="dxa"/>
          </w:tcPr>
          <w:p w:rsidR="00752854" w:rsidRDefault="001F7160" w:rsidP="00F867C3">
            <w:pPr>
              <w:jc w:val="right"/>
            </w:pPr>
            <w:r>
              <w:t>9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540CAC" w:rsidRDefault="00752854" w:rsidP="00752854">
            <w:pPr>
              <w:ind w:firstLine="1418"/>
              <w:jc w:val="both"/>
              <w:rPr>
                <w:i/>
              </w:rPr>
            </w:pPr>
            <w:r w:rsidRPr="00540CAC">
              <w:rPr>
                <w:i/>
              </w:rPr>
              <w:t>Статьи с сайта</w:t>
            </w:r>
          </w:p>
        </w:tc>
        <w:tc>
          <w:tcPr>
            <w:tcW w:w="985" w:type="dxa"/>
          </w:tcPr>
          <w:p w:rsidR="00752854" w:rsidRDefault="001F7160" w:rsidP="00F867C3">
            <w:pPr>
              <w:jc w:val="right"/>
            </w:pPr>
            <w:r>
              <w:t>9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540CAC" w:rsidRDefault="00752854" w:rsidP="00752854">
            <w:pPr>
              <w:ind w:firstLine="1418"/>
              <w:jc w:val="both"/>
              <w:rPr>
                <w:i/>
              </w:rPr>
            </w:pPr>
            <w:r w:rsidRPr="00540CAC">
              <w:rPr>
                <w:i/>
              </w:rPr>
              <w:t>Статьи из электронног</w:t>
            </w:r>
            <w:r w:rsidR="002507EF" w:rsidRPr="00540CAC">
              <w:rPr>
                <w:i/>
              </w:rPr>
              <w:t>о</w:t>
            </w:r>
            <w:r w:rsidRPr="00540CAC">
              <w:rPr>
                <w:i/>
              </w:rPr>
              <w:t xml:space="preserve"> журнала</w:t>
            </w:r>
          </w:p>
        </w:tc>
        <w:tc>
          <w:tcPr>
            <w:tcW w:w="985" w:type="dxa"/>
          </w:tcPr>
          <w:p w:rsidR="00752854" w:rsidRDefault="001F7160" w:rsidP="00F867C3">
            <w:pPr>
              <w:jc w:val="right"/>
            </w:pPr>
            <w:r>
              <w:t>9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  <w:r>
              <w:t>4.</w:t>
            </w:r>
          </w:p>
        </w:tc>
        <w:tc>
          <w:tcPr>
            <w:tcW w:w="8080" w:type="dxa"/>
          </w:tcPr>
          <w:p w:rsidR="00752854" w:rsidRPr="00752854" w:rsidRDefault="00752854" w:rsidP="00752854">
            <w:pPr>
              <w:jc w:val="both"/>
              <w:rPr>
                <w:sz w:val="32"/>
                <w:szCs w:val="32"/>
              </w:rPr>
            </w:pPr>
            <w:r w:rsidRPr="00752854">
              <w:rPr>
                <w:sz w:val="32"/>
                <w:szCs w:val="32"/>
              </w:rPr>
              <w:t>Составные части ресурсов</w:t>
            </w:r>
          </w:p>
        </w:tc>
        <w:tc>
          <w:tcPr>
            <w:tcW w:w="985" w:type="dxa"/>
          </w:tcPr>
          <w:p w:rsidR="00752854" w:rsidRDefault="001F7160" w:rsidP="00F867C3">
            <w:pPr>
              <w:jc w:val="right"/>
            </w:pPr>
            <w:r>
              <w:t>10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3B5549" w:rsidRDefault="001F7160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3B5549">
              <w:rPr>
                <w:sz w:val="28"/>
                <w:szCs w:val="28"/>
              </w:rPr>
              <w:t>Сборник</w:t>
            </w:r>
          </w:p>
        </w:tc>
        <w:tc>
          <w:tcPr>
            <w:tcW w:w="985" w:type="dxa"/>
          </w:tcPr>
          <w:p w:rsidR="00752854" w:rsidRDefault="003B5549" w:rsidP="00F867C3">
            <w:pPr>
              <w:jc w:val="right"/>
            </w:pPr>
            <w:r>
              <w:t>11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540CAC" w:rsidRDefault="003B5549" w:rsidP="003B5549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сборнике одного автора</w:t>
            </w:r>
          </w:p>
        </w:tc>
        <w:tc>
          <w:tcPr>
            <w:tcW w:w="985" w:type="dxa"/>
          </w:tcPr>
          <w:p w:rsidR="00752854" w:rsidRDefault="003B5549" w:rsidP="00F867C3">
            <w:pPr>
              <w:jc w:val="right"/>
            </w:pPr>
            <w:r>
              <w:t>11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540CAC" w:rsidRDefault="003B5549" w:rsidP="003B5549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сборнике двух авторов</w:t>
            </w:r>
          </w:p>
        </w:tc>
        <w:tc>
          <w:tcPr>
            <w:tcW w:w="985" w:type="dxa"/>
          </w:tcPr>
          <w:p w:rsidR="00752854" w:rsidRDefault="003B5549" w:rsidP="00F867C3">
            <w:pPr>
              <w:jc w:val="right"/>
            </w:pPr>
            <w:r>
              <w:t>11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540CAC" w:rsidRDefault="003B5549" w:rsidP="003B5549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сборнике трех авторов</w:t>
            </w:r>
          </w:p>
        </w:tc>
        <w:tc>
          <w:tcPr>
            <w:tcW w:w="985" w:type="dxa"/>
          </w:tcPr>
          <w:p w:rsidR="00752854" w:rsidRDefault="003B5549" w:rsidP="00F867C3">
            <w:pPr>
              <w:jc w:val="right"/>
            </w:pPr>
            <w:r>
              <w:t>12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540CAC" w:rsidRDefault="003B5549" w:rsidP="003B5549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сборнике четырех авторов</w:t>
            </w:r>
          </w:p>
        </w:tc>
        <w:tc>
          <w:tcPr>
            <w:tcW w:w="985" w:type="dxa"/>
          </w:tcPr>
          <w:p w:rsidR="00752854" w:rsidRDefault="003B5549" w:rsidP="00F867C3">
            <w:pPr>
              <w:jc w:val="right"/>
            </w:pPr>
            <w:r>
              <w:t>12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540CAC" w:rsidRDefault="003B5549" w:rsidP="003B5549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сборнике пяти и более авторов</w:t>
            </w:r>
          </w:p>
        </w:tc>
        <w:tc>
          <w:tcPr>
            <w:tcW w:w="985" w:type="dxa"/>
          </w:tcPr>
          <w:p w:rsidR="00752854" w:rsidRDefault="003B5549" w:rsidP="00F867C3">
            <w:pPr>
              <w:jc w:val="right"/>
            </w:pPr>
            <w:r>
              <w:t>12</w:t>
            </w:r>
          </w:p>
        </w:tc>
      </w:tr>
      <w:tr w:rsidR="00752854" w:rsidTr="00F867C3">
        <w:tc>
          <w:tcPr>
            <w:tcW w:w="562" w:type="dxa"/>
          </w:tcPr>
          <w:p w:rsidR="00752854" w:rsidRDefault="00752854" w:rsidP="00F867C3">
            <w:pPr>
              <w:jc w:val="right"/>
            </w:pPr>
          </w:p>
        </w:tc>
        <w:tc>
          <w:tcPr>
            <w:tcW w:w="8080" w:type="dxa"/>
          </w:tcPr>
          <w:p w:rsidR="00752854" w:rsidRPr="003B5549" w:rsidRDefault="003B5549" w:rsidP="00752854">
            <w:pPr>
              <w:ind w:firstLine="709"/>
              <w:jc w:val="both"/>
              <w:rPr>
                <w:sz w:val="28"/>
                <w:szCs w:val="28"/>
              </w:rPr>
            </w:pPr>
            <w:r w:rsidRPr="003B5549">
              <w:rPr>
                <w:sz w:val="28"/>
                <w:szCs w:val="28"/>
              </w:rPr>
              <w:t>Статьи из научных журналов</w:t>
            </w:r>
          </w:p>
        </w:tc>
        <w:tc>
          <w:tcPr>
            <w:tcW w:w="985" w:type="dxa"/>
          </w:tcPr>
          <w:p w:rsidR="00752854" w:rsidRDefault="003B5549" w:rsidP="00F867C3">
            <w:pPr>
              <w:jc w:val="right"/>
            </w:pPr>
            <w:r>
              <w:t>12</w:t>
            </w:r>
          </w:p>
        </w:tc>
      </w:tr>
      <w:tr w:rsidR="002507EF" w:rsidTr="00F867C3">
        <w:tc>
          <w:tcPr>
            <w:tcW w:w="562" w:type="dxa"/>
          </w:tcPr>
          <w:p w:rsidR="002507EF" w:rsidRDefault="002507EF" w:rsidP="002507EF">
            <w:pPr>
              <w:jc w:val="right"/>
            </w:pPr>
          </w:p>
        </w:tc>
        <w:tc>
          <w:tcPr>
            <w:tcW w:w="8080" w:type="dxa"/>
          </w:tcPr>
          <w:p w:rsidR="002507EF" w:rsidRPr="00540CAC" w:rsidRDefault="002507EF" w:rsidP="002507EF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журнале одного автора</w:t>
            </w:r>
          </w:p>
        </w:tc>
        <w:tc>
          <w:tcPr>
            <w:tcW w:w="985" w:type="dxa"/>
          </w:tcPr>
          <w:p w:rsidR="002507EF" w:rsidRDefault="002507EF" w:rsidP="002507EF">
            <w:pPr>
              <w:jc w:val="right"/>
            </w:pPr>
            <w:r>
              <w:t>13</w:t>
            </w:r>
          </w:p>
        </w:tc>
      </w:tr>
      <w:tr w:rsidR="002507EF" w:rsidTr="00F867C3">
        <w:tc>
          <w:tcPr>
            <w:tcW w:w="562" w:type="dxa"/>
          </w:tcPr>
          <w:p w:rsidR="002507EF" w:rsidRDefault="002507EF" w:rsidP="002507EF">
            <w:pPr>
              <w:jc w:val="right"/>
            </w:pPr>
          </w:p>
        </w:tc>
        <w:tc>
          <w:tcPr>
            <w:tcW w:w="8080" w:type="dxa"/>
          </w:tcPr>
          <w:p w:rsidR="002507EF" w:rsidRPr="00540CAC" w:rsidRDefault="002507EF" w:rsidP="002507EF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журнале двух авторов</w:t>
            </w:r>
          </w:p>
        </w:tc>
        <w:tc>
          <w:tcPr>
            <w:tcW w:w="985" w:type="dxa"/>
          </w:tcPr>
          <w:p w:rsidR="002507EF" w:rsidRDefault="002507EF" w:rsidP="002507EF">
            <w:pPr>
              <w:jc w:val="right"/>
            </w:pPr>
            <w:r>
              <w:t>13</w:t>
            </w:r>
          </w:p>
        </w:tc>
      </w:tr>
      <w:tr w:rsidR="002507EF" w:rsidTr="00F867C3">
        <w:tc>
          <w:tcPr>
            <w:tcW w:w="562" w:type="dxa"/>
          </w:tcPr>
          <w:p w:rsidR="002507EF" w:rsidRDefault="002507EF" w:rsidP="002507EF">
            <w:pPr>
              <w:jc w:val="right"/>
            </w:pPr>
          </w:p>
        </w:tc>
        <w:tc>
          <w:tcPr>
            <w:tcW w:w="8080" w:type="dxa"/>
          </w:tcPr>
          <w:p w:rsidR="002507EF" w:rsidRPr="00540CAC" w:rsidRDefault="002507EF" w:rsidP="002507EF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журнале трех авторов</w:t>
            </w:r>
          </w:p>
        </w:tc>
        <w:tc>
          <w:tcPr>
            <w:tcW w:w="985" w:type="dxa"/>
          </w:tcPr>
          <w:p w:rsidR="002507EF" w:rsidRDefault="002507EF" w:rsidP="002507EF">
            <w:pPr>
              <w:jc w:val="right"/>
            </w:pPr>
            <w:r>
              <w:t>13</w:t>
            </w:r>
          </w:p>
        </w:tc>
      </w:tr>
      <w:tr w:rsidR="002507EF" w:rsidTr="00F867C3">
        <w:tc>
          <w:tcPr>
            <w:tcW w:w="562" w:type="dxa"/>
          </w:tcPr>
          <w:p w:rsidR="002507EF" w:rsidRDefault="002507EF" w:rsidP="002507EF">
            <w:pPr>
              <w:jc w:val="right"/>
            </w:pPr>
          </w:p>
        </w:tc>
        <w:tc>
          <w:tcPr>
            <w:tcW w:w="8080" w:type="dxa"/>
          </w:tcPr>
          <w:p w:rsidR="002507EF" w:rsidRPr="00540CAC" w:rsidRDefault="002507EF" w:rsidP="002507EF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журнале четырех авторов</w:t>
            </w:r>
          </w:p>
        </w:tc>
        <w:tc>
          <w:tcPr>
            <w:tcW w:w="985" w:type="dxa"/>
          </w:tcPr>
          <w:p w:rsidR="002507EF" w:rsidRDefault="002507EF" w:rsidP="002507EF">
            <w:pPr>
              <w:jc w:val="right"/>
            </w:pPr>
            <w:r>
              <w:t>13</w:t>
            </w:r>
          </w:p>
        </w:tc>
      </w:tr>
      <w:tr w:rsidR="002507EF" w:rsidTr="00F867C3">
        <w:tc>
          <w:tcPr>
            <w:tcW w:w="562" w:type="dxa"/>
          </w:tcPr>
          <w:p w:rsidR="002507EF" w:rsidRDefault="002507EF" w:rsidP="002507EF">
            <w:pPr>
              <w:jc w:val="right"/>
            </w:pPr>
          </w:p>
        </w:tc>
        <w:tc>
          <w:tcPr>
            <w:tcW w:w="8080" w:type="dxa"/>
          </w:tcPr>
          <w:p w:rsidR="002507EF" w:rsidRPr="00540CAC" w:rsidRDefault="002507EF" w:rsidP="002507EF">
            <w:pPr>
              <w:ind w:firstLine="1418"/>
              <w:jc w:val="both"/>
              <w:rPr>
                <w:i/>
              </w:rPr>
            </w:pPr>
            <w:r w:rsidRPr="00540CAC">
              <w:rPr>
                <w:rStyle w:val="ab"/>
                <w:b w:val="0"/>
                <w:i/>
              </w:rPr>
              <w:t>Статья в журнале пяти и более авторов</w:t>
            </w:r>
          </w:p>
        </w:tc>
        <w:tc>
          <w:tcPr>
            <w:tcW w:w="985" w:type="dxa"/>
          </w:tcPr>
          <w:p w:rsidR="002507EF" w:rsidRDefault="002507EF" w:rsidP="002507EF">
            <w:pPr>
              <w:jc w:val="right"/>
            </w:pPr>
            <w:r>
              <w:t>13</w:t>
            </w:r>
          </w:p>
        </w:tc>
      </w:tr>
    </w:tbl>
    <w:p w:rsidR="00F867C3" w:rsidRDefault="00F867C3" w:rsidP="00F867C3"/>
    <w:p w:rsidR="00F867C3" w:rsidRDefault="00F867C3" w:rsidP="00F867C3"/>
    <w:p w:rsidR="00F867C3" w:rsidRDefault="00F867C3" w:rsidP="00F867C3"/>
    <w:p w:rsidR="00F867C3" w:rsidRDefault="00F867C3" w:rsidP="00F867C3"/>
    <w:p w:rsidR="00F867C3" w:rsidRDefault="00F867C3" w:rsidP="00F867C3"/>
    <w:p w:rsidR="00F867C3" w:rsidRPr="00F867C3" w:rsidRDefault="00F867C3" w:rsidP="00F867C3"/>
    <w:p w:rsidR="00F867C3" w:rsidRDefault="00F867C3">
      <w:pPr>
        <w:spacing w:after="200" w:line="276" w:lineRule="auto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48050C" w:rsidRPr="002663BA" w:rsidRDefault="0074469B" w:rsidP="007227A8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1. </w:t>
      </w:r>
      <w:r w:rsidR="0048050C" w:rsidRPr="002663BA">
        <w:rPr>
          <w:rFonts w:ascii="Times New Roman" w:eastAsia="Times New Roman" w:hAnsi="Times New Roman" w:cs="Times New Roman"/>
          <w:color w:val="000000"/>
          <w:sz w:val="32"/>
          <w:szCs w:val="32"/>
        </w:rPr>
        <w:t>Одночастные монографические ресурсы</w:t>
      </w:r>
      <w:r w:rsidR="0048050C">
        <w:rPr>
          <w:rStyle w:val="ae"/>
          <w:rFonts w:ascii="Times New Roman" w:eastAsia="Times New Roman" w:hAnsi="Times New Roman" w:cs="Times New Roman"/>
          <w:color w:val="000000"/>
          <w:sz w:val="32"/>
          <w:szCs w:val="32"/>
        </w:rPr>
        <w:footnoteReference w:id="1"/>
      </w:r>
    </w:p>
    <w:p w:rsidR="0074469B" w:rsidRDefault="0074469B" w:rsidP="0048050C">
      <w:pPr>
        <w:jc w:val="both"/>
        <w:rPr>
          <w:sz w:val="32"/>
          <w:szCs w:val="32"/>
        </w:rPr>
      </w:pPr>
    </w:p>
    <w:p w:rsidR="00F96FD4" w:rsidRPr="00F96FD4" w:rsidRDefault="0048050C" w:rsidP="00D33E54">
      <w:pPr>
        <w:ind w:firstLine="709"/>
        <w:outlineLvl w:val="0"/>
        <w:rPr>
          <w:i/>
          <w:sz w:val="32"/>
          <w:szCs w:val="32"/>
        </w:rPr>
      </w:pPr>
      <w:r w:rsidRPr="00F96FD4">
        <w:rPr>
          <w:i/>
          <w:sz w:val="32"/>
          <w:szCs w:val="32"/>
        </w:rPr>
        <w:t xml:space="preserve">Книга </w:t>
      </w:r>
    </w:p>
    <w:p w:rsidR="00F96FD4" w:rsidRDefault="00F96FD4" w:rsidP="00D33E54">
      <w:pPr>
        <w:ind w:firstLine="709"/>
        <w:outlineLvl w:val="0"/>
        <w:rPr>
          <w:sz w:val="32"/>
          <w:szCs w:val="32"/>
        </w:rPr>
      </w:pPr>
    </w:p>
    <w:p w:rsidR="0048050C" w:rsidRPr="00550AB7" w:rsidRDefault="00F96FD4" w:rsidP="00D33E54">
      <w:pPr>
        <w:ind w:firstLine="709"/>
        <w:outlineLvl w:val="0"/>
        <w:rPr>
          <w:sz w:val="32"/>
          <w:szCs w:val="32"/>
        </w:rPr>
      </w:pPr>
      <w:r>
        <w:rPr>
          <w:sz w:val="32"/>
          <w:szCs w:val="32"/>
        </w:rPr>
        <w:t>Книга о</w:t>
      </w:r>
      <w:r w:rsidR="0048050C">
        <w:rPr>
          <w:sz w:val="32"/>
          <w:szCs w:val="32"/>
        </w:rPr>
        <w:t>дного автора</w:t>
      </w:r>
    </w:p>
    <w:p w:rsidR="0048050C" w:rsidRPr="00BE08F4" w:rsidRDefault="0048050C" w:rsidP="0048050C">
      <w:pPr>
        <w:rPr>
          <w:sz w:val="32"/>
          <w:szCs w:val="32"/>
        </w:rPr>
      </w:pPr>
    </w:p>
    <w:p w:rsidR="0048050C" w:rsidRPr="00E55D0C" w:rsidRDefault="0048050C" w:rsidP="005A38CC">
      <w:pPr>
        <w:ind w:firstLine="709"/>
        <w:jc w:val="both"/>
        <w:rPr>
          <w:sz w:val="32"/>
          <w:szCs w:val="32"/>
          <w:shd w:val="clear" w:color="auto" w:fill="FFFFFF"/>
        </w:rPr>
      </w:pPr>
      <w:r w:rsidRPr="008B6BA0">
        <w:rPr>
          <w:b/>
          <w:bCs/>
          <w:sz w:val="32"/>
          <w:szCs w:val="32"/>
          <w:shd w:val="clear" w:color="auto" w:fill="FFFFFF"/>
          <w:lang w:val="en-US"/>
        </w:rPr>
        <w:t>Wiseman</w:t>
      </w:r>
      <w:r w:rsidRPr="007C0D16">
        <w:rPr>
          <w:b/>
          <w:bCs/>
          <w:sz w:val="32"/>
          <w:szCs w:val="32"/>
          <w:shd w:val="clear" w:color="auto" w:fill="FFFFFF"/>
          <w:lang w:val="en-US"/>
        </w:rPr>
        <w:t xml:space="preserve">, </w:t>
      </w:r>
      <w:r w:rsidRPr="008B6BA0">
        <w:rPr>
          <w:b/>
          <w:bCs/>
          <w:sz w:val="32"/>
          <w:szCs w:val="32"/>
          <w:shd w:val="clear" w:color="auto" w:fill="FFFFFF"/>
          <w:lang w:val="en-US"/>
        </w:rPr>
        <w:t>T</w:t>
      </w:r>
      <w:r w:rsidRPr="007C0D16">
        <w:rPr>
          <w:b/>
          <w:bCs/>
          <w:sz w:val="32"/>
          <w:szCs w:val="32"/>
          <w:shd w:val="clear" w:color="auto" w:fill="FFFFFF"/>
          <w:lang w:val="en-US"/>
        </w:rPr>
        <w:t xml:space="preserve">. </w:t>
      </w:r>
      <w:r w:rsidRPr="008B6BA0">
        <w:rPr>
          <w:sz w:val="32"/>
          <w:szCs w:val="32"/>
          <w:shd w:val="clear" w:color="auto" w:fill="FFFFFF"/>
          <w:lang w:val="en-US"/>
        </w:rPr>
        <w:t>The</w:t>
      </w:r>
      <w:r w:rsidRPr="007C0D16">
        <w:rPr>
          <w:sz w:val="32"/>
          <w:szCs w:val="32"/>
          <w:shd w:val="clear" w:color="auto" w:fill="FFFFFF"/>
          <w:lang w:val="en-US"/>
        </w:rPr>
        <w:t xml:space="preserve"> </w:t>
      </w:r>
      <w:r w:rsidRPr="008B6BA0">
        <w:rPr>
          <w:sz w:val="32"/>
          <w:szCs w:val="32"/>
          <w:shd w:val="clear" w:color="auto" w:fill="FFFFFF"/>
          <w:lang w:val="en-US"/>
        </w:rPr>
        <w:t>Money</w:t>
      </w:r>
      <w:r w:rsidRPr="007C0D16">
        <w:rPr>
          <w:sz w:val="32"/>
          <w:szCs w:val="32"/>
          <w:shd w:val="clear" w:color="auto" w:fill="FFFFFF"/>
          <w:lang w:val="en-US"/>
        </w:rPr>
        <w:t xml:space="preserve"> </w:t>
      </w:r>
      <w:r w:rsidRPr="008B6BA0">
        <w:rPr>
          <w:sz w:val="32"/>
          <w:szCs w:val="32"/>
          <w:shd w:val="clear" w:color="auto" w:fill="FFFFFF"/>
          <w:lang w:val="en-US"/>
        </w:rPr>
        <w:t>Motive</w:t>
      </w:r>
      <w:r w:rsidRPr="007C0D16">
        <w:rPr>
          <w:sz w:val="32"/>
          <w:szCs w:val="32"/>
          <w:shd w:val="clear" w:color="auto" w:fill="FFFFFF"/>
          <w:lang w:val="en-US"/>
        </w:rPr>
        <w:t xml:space="preserve"> </w:t>
      </w:r>
      <w:r w:rsidRPr="008B6BA0">
        <w:rPr>
          <w:sz w:val="32"/>
          <w:szCs w:val="32"/>
          <w:shd w:val="clear" w:color="auto" w:fill="FFFFFF"/>
          <w:lang w:val="en-US"/>
        </w:rPr>
        <w:t>/ T. Wiseman. </w:t>
      </w:r>
      <w:r w:rsidR="0074469B" w:rsidRPr="0074469B">
        <w:rPr>
          <w:sz w:val="32"/>
          <w:szCs w:val="32"/>
          <w:lang w:val="en-US"/>
        </w:rPr>
        <w:t xml:space="preserve">– </w:t>
      </w:r>
      <w:proofErr w:type="gramStart"/>
      <w:r w:rsidRPr="008B6BA0">
        <w:rPr>
          <w:sz w:val="32"/>
          <w:szCs w:val="32"/>
          <w:shd w:val="clear" w:color="auto" w:fill="FFFFFF"/>
          <w:lang w:val="en-US"/>
        </w:rPr>
        <w:t>London :</w:t>
      </w:r>
      <w:proofErr w:type="gramEnd"/>
      <w:r w:rsidRPr="008B6BA0">
        <w:rPr>
          <w:sz w:val="32"/>
          <w:szCs w:val="32"/>
          <w:shd w:val="clear" w:color="auto" w:fill="FFFFFF"/>
          <w:lang w:val="en-US"/>
        </w:rPr>
        <w:t xml:space="preserve"> Hodder &amp; Stoughton, 1974.  </w:t>
      </w:r>
      <w:r w:rsidR="0074469B" w:rsidRPr="00E55D0C">
        <w:rPr>
          <w:sz w:val="32"/>
          <w:szCs w:val="32"/>
        </w:rPr>
        <w:t xml:space="preserve">– </w:t>
      </w:r>
      <w:r w:rsidRPr="00E55D0C">
        <w:rPr>
          <w:sz w:val="32"/>
          <w:szCs w:val="32"/>
          <w:shd w:val="clear" w:color="auto" w:fill="FFFFFF"/>
        </w:rPr>
        <w:t xml:space="preserve"> 334 </w:t>
      </w:r>
      <w:r w:rsidRPr="008B6BA0">
        <w:rPr>
          <w:sz w:val="32"/>
          <w:szCs w:val="32"/>
          <w:shd w:val="clear" w:color="auto" w:fill="FFFFFF"/>
        </w:rPr>
        <w:t>р</w:t>
      </w:r>
      <w:r w:rsidRPr="00E55D0C">
        <w:rPr>
          <w:sz w:val="32"/>
          <w:szCs w:val="32"/>
          <w:shd w:val="clear" w:color="auto" w:fill="FFFFFF"/>
        </w:rPr>
        <w:t xml:space="preserve">. </w:t>
      </w:r>
      <w:r w:rsidR="0074469B" w:rsidRPr="00E55D0C">
        <w:rPr>
          <w:sz w:val="32"/>
          <w:szCs w:val="32"/>
        </w:rPr>
        <w:t xml:space="preserve">– </w:t>
      </w:r>
      <w:r w:rsidRPr="00E55D0C">
        <w:rPr>
          <w:sz w:val="32"/>
          <w:szCs w:val="32"/>
        </w:rPr>
        <w:t xml:space="preserve"> </w:t>
      </w:r>
      <w:r w:rsidRPr="008B6BA0">
        <w:rPr>
          <w:sz w:val="32"/>
          <w:szCs w:val="32"/>
          <w:lang w:val="en-US"/>
        </w:rPr>
        <w:t>ISBN</w:t>
      </w:r>
      <w:r w:rsidRPr="00E55D0C">
        <w:rPr>
          <w:sz w:val="32"/>
          <w:szCs w:val="32"/>
        </w:rPr>
        <w:t>-10:</w:t>
      </w:r>
      <w:r w:rsidRPr="008B6BA0">
        <w:rPr>
          <w:rStyle w:val="apple-converted-space"/>
          <w:sz w:val="32"/>
          <w:szCs w:val="32"/>
          <w:lang w:val="en-US"/>
        </w:rPr>
        <w:t> </w:t>
      </w:r>
      <w:r w:rsidRPr="00E55D0C">
        <w:rPr>
          <w:sz w:val="32"/>
          <w:szCs w:val="32"/>
        </w:rPr>
        <w:t xml:space="preserve">0394479653. – </w:t>
      </w:r>
      <w:r w:rsidRPr="008B6BA0">
        <w:rPr>
          <w:sz w:val="32"/>
          <w:szCs w:val="32"/>
          <w:lang w:val="en-US"/>
        </w:rPr>
        <w:t>ISBN</w:t>
      </w:r>
      <w:r w:rsidRPr="00E55D0C">
        <w:rPr>
          <w:sz w:val="32"/>
          <w:szCs w:val="32"/>
        </w:rPr>
        <w:t>-13:</w:t>
      </w:r>
      <w:r w:rsidRPr="008B6BA0">
        <w:rPr>
          <w:rStyle w:val="apple-converted-space"/>
          <w:sz w:val="32"/>
          <w:szCs w:val="32"/>
          <w:lang w:val="en-US"/>
        </w:rPr>
        <w:t> </w:t>
      </w:r>
      <w:r w:rsidRPr="00E55D0C">
        <w:rPr>
          <w:sz w:val="32"/>
          <w:szCs w:val="32"/>
        </w:rPr>
        <w:t>978-0394479651</w:t>
      </w:r>
      <w:r w:rsidR="0025626F">
        <w:rPr>
          <w:sz w:val="32"/>
          <w:szCs w:val="32"/>
        </w:rPr>
        <w:t>.</w:t>
      </w:r>
    </w:p>
    <w:p w:rsidR="0048050C" w:rsidRPr="00E55D0C" w:rsidRDefault="0048050C" w:rsidP="005A38CC">
      <w:pPr>
        <w:ind w:firstLine="709"/>
        <w:jc w:val="both"/>
        <w:rPr>
          <w:sz w:val="32"/>
          <w:szCs w:val="32"/>
        </w:rPr>
      </w:pPr>
    </w:p>
    <w:p w:rsidR="0048050C" w:rsidRDefault="0048050C" w:rsidP="005A38CC">
      <w:pPr>
        <w:ind w:firstLine="709"/>
        <w:jc w:val="both"/>
        <w:rPr>
          <w:sz w:val="32"/>
          <w:szCs w:val="32"/>
        </w:rPr>
      </w:pPr>
      <w:proofErr w:type="spellStart"/>
      <w:r w:rsidRPr="00FF3FA4">
        <w:rPr>
          <w:b/>
          <w:bCs/>
          <w:sz w:val="32"/>
          <w:szCs w:val="32"/>
        </w:rPr>
        <w:t>Баликоев</w:t>
      </w:r>
      <w:proofErr w:type="spellEnd"/>
      <w:r w:rsidRPr="00FF3FA4">
        <w:rPr>
          <w:b/>
          <w:bCs/>
          <w:sz w:val="32"/>
          <w:szCs w:val="32"/>
        </w:rPr>
        <w:t>, В. З.</w:t>
      </w:r>
      <w:r w:rsidRPr="00E17445">
        <w:rPr>
          <w:sz w:val="32"/>
          <w:szCs w:val="32"/>
        </w:rPr>
        <w:t xml:space="preserve"> Общая экономическая </w:t>
      </w:r>
      <w:proofErr w:type="gramStart"/>
      <w:r w:rsidRPr="00E17445">
        <w:rPr>
          <w:sz w:val="32"/>
          <w:szCs w:val="32"/>
        </w:rPr>
        <w:t>теория :</w:t>
      </w:r>
      <w:proofErr w:type="gramEnd"/>
      <w:r w:rsidRPr="00E17445">
        <w:rPr>
          <w:sz w:val="32"/>
          <w:szCs w:val="32"/>
        </w:rPr>
        <w:t xml:space="preserve"> учеб. для вузов / В. З. </w:t>
      </w:r>
      <w:proofErr w:type="spellStart"/>
      <w:r w:rsidRPr="00E17445">
        <w:rPr>
          <w:sz w:val="32"/>
          <w:szCs w:val="32"/>
        </w:rPr>
        <w:t>Баликоев</w:t>
      </w:r>
      <w:proofErr w:type="spellEnd"/>
      <w:r w:rsidRPr="00E17445">
        <w:rPr>
          <w:sz w:val="32"/>
          <w:szCs w:val="32"/>
        </w:rPr>
        <w:t xml:space="preserve">. </w:t>
      </w:r>
      <w:r>
        <w:rPr>
          <w:sz w:val="32"/>
          <w:szCs w:val="32"/>
        </w:rPr>
        <w:t>–</w:t>
      </w:r>
      <w:r w:rsidRPr="00E17445">
        <w:rPr>
          <w:sz w:val="32"/>
          <w:szCs w:val="32"/>
        </w:rPr>
        <w:t xml:space="preserve"> Москва</w:t>
      </w:r>
      <w:r>
        <w:rPr>
          <w:sz w:val="32"/>
          <w:szCs w:val="32"/>
        </w:rPr>
        <w:t xml:space="preserve"> </w:t>
      </w:r>
      <w:r w:rsidRPr="0027641B">
        <w:rPr>
          <w:sz w:val="32"/>
          <w:szCs w:val="32"/>
        </w:rPr>
        <w:t>[и др.</w:t>
      </w:r>
      <w:proofErr w:type="gramStart"/>
      <w:r w:rsidRPr="0027641B">
        <w:rPr>
          <w:sz w:val="32"/>
          <w:szCs w:val="32"/>
        </w:rPr>
        <w:t xml:space="preserve">] </w:t>
      </w:r>
      <w:r w:rsidRPr="00E17445">
        <w:rPr>
          <w:sz w:val="32"/>
          <w:szCs w:val="32"/>
        </w:rPr>
        <w:t>:</w:t>
      </w:r>
      <w:proofErr w:type="gramEnd"/>
      <w:r w:rsidRPr="00E17445">
        <w:rPr>
          <w:sz w:val="32"/>
          <w:szCs w:val="32"/>
        </w:rPr>
        <w:t xml:space="preserve"> Омега-Л </w:t>
      </w:r>
      <w:r w:rsidRPr="0027641B">
        <w:rPr>
          <w:sz w:val="32"/>
          <w:szCs w:val="32"/>
        </w:rPr>
        <w:t>[и др.],</w:t>
      </w:r>
      <w:r w:rsidRPr="00E17445">
        <w:rPr>
          <w:sz w:val="32"/>
          <w:szCs w:val="32"/>
        </w:rPr>
        <w:t xml:space="preserve"> 2005. </w:t>
      </w:r>
      <w:r>
        <w:rPr>
          <w:sz w:val="32"/>
          <w:szCs w:val="32"/>
        </w:rPr>
        <w:t>–</w:t>
      </w:r>
      <w:r w:rsidRPr="00E17445">
        <w:rPr>
          <w:sz w:val="32"/>
          <w:szCs w:val="32"/>
        </w:rPr>
        <w:t xml:space="preserve"> 731</w:t>
      </w:r>
      <w:r>
        <w:rPr>
          <w:sz w:val="32"/>
          <w:szCs w:val="32"/>
        </w:rPr>
        <w:t xml:space="preserve"> </w:t>
      </w:r>
      <w:r w:rsidRPr="00E17445">
        <w:rPr>
          <w:sz w:val="32"/>
          <w:szCs w:val="32"/>
        </w:rPr>
        <w:t xml:space="preserve">с. </w:t>
      </w:r>
      <w:r w:rsidR="0074469B" w:rsidRPr="00765FE4">
        <w:rPr>
          <w:sz w:val="32"/>
          <w:szCs w:val="32"/>
        </w:rPr>
        <w:t>–</w:t>
      </w:r>
      <w:r w:rsidR="0074469B" w:rsidRPr="009F1F91">
        <w:rPr>
          <w:sz w:val="32"/>
          <w:szCs w:val="32"/>
        </w:rPr>
        <w:t xml:space="preserve"> </w:t>
      </w:r>
      <w:r w:rsidRPr="00E17445">
        <w:rPr>
          <w:sz w:val="32"/>
          <w:szCs w:val="32"/>
        </w:rPr>
        <w:t xml:space="preserve">(Высшее экономическое образование). </w:t>
      </w:r>
      <w:r w:rsidR="0074469B" w:rsidRPr="00765FE4">
        <w:rPr>
          <w:sz w:val="32"/>
          <w:szCs w:val="32"/>
        </w:rPr>
        <w:t>–</w:t>
      </w:r>
      <w:r w:rsidR="0074469B">
        <w:rPr>
          <w:sz w:val="32"/>
          <w:szCs w:val="32"/>
        </w:rPr>
        <w:t xml:space="preserve"> </w:t>
      </w:r>
      <w:r w:rsidRPr="00E17445">
        <w:rPr>
          <w:sz w:val="32"/>
          <w:szCs w:val="32"/>
        </w:rPr>
        <w:t>ISBN 5-98119-608-4 (Омега-Л)</w:t>
      </w:r>
      <w:r w:rsidR="0025626F">
        <w:rPr>
          <w:sz w:val="32"/>
          <w:szCs w:val="32"/>
        </w:rPr>
        <w:t>.</w:t>
      </w:r>
      <w:r w:rsidRPr="00E17445">
        <w:rPr>
          <w:sz w:val="32"/>
          <w:szCs w:val="32"/>
        </w:rPr>
        <w:t xml:space="preserve"> - ISBN 5-98029-031-1 (</w:t>
      </w:r>
      <w:proofErr w:type="spellStart"/>
      <w:r w:rsidRPr="00E17445">
        <w:rPr>
          <w:sz w:val="32"/>
          <w:szCs w:val="32"/>
        </w:rPr>
        <w:t>Сиб</w:t>
      </w:r>
      <w:proofErr w:type="spellEnd"/>
      <w:r w:rsidRPr="00E17445">
        <w:rPr>
          <w:sz w:val="32"/>
          <w:szCs w:val="32"/>
        </w:rPr>
        <w:t xml:space="preserve">. </w:t>
      </w:r>
      <w:r>
        <w:rPr>
          <w:sz w:val="32"/>
          <w:szCs w:val="32"/>
        </w:rPr>
        <w:t>с</w:t>
      </w:r>
      <w:r w:rsidRPr="00E17445">
        <w:rPr>
          <w:sz w:val="32"/>
          <w:szCs w:val="32"/>
        </w:rPr>
        <w:t>оглашение</w:t>
      </w:r>
      <w:r>
        <w:rPr>
          <w:sz w:val="32"/>
          <w:szCs w:val="32"/>
        </w:rPr>
        <w:t>).</w:t>
      </w:r>
    </w:p>
    <w:p w:rsidR="0048050C" w:rsidRPr="00082CC9" w:rsidRDefault="0048050C" w:rsidP="0048050C">
      <w:pPr>
        <w:ind w:firstLine="709"/>
        <w:jc w:val="both"/>
        <w:rPr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74469B" w:rsidRPr="00082CC9" w:rsidTr="00300B2B">
        <w:trPr>
          <w:trHeight w:val="1920"/>
        </w:trPr>
        <w:tc>
          <w:tcPr>
            <w:tcW w:w="9639" w:type="dxa"/>
          </w:tcPr>
          <w:p w:rsidR="0074469B" w:rsidRPr="00C14133" w:rsidRDefault="0074469B" w:rsidP="0074469B">
            <w:pPr>
              <w:ind w:left="353" w:firstLine="709"/>
              <w:jc w:val="both"/>
              <w:rPr>
                <w:b/>
                <w:i/>
                <w:sz w:val="32"/>
                <w:szCs w:val="32"/>
              </w:rPr>
            </w:pPr>
            <w:r w:rsidRPr="00C14133">
              <w:rPr>
                <w:b/>
                <w:i/>
                <w:sz w:val="32"/>
                <w:szCs w:val="32"/>
              </w:rPr>
              <w:t>Если в источнике информации указано два места издания и более, в описании приводится первое и добавляется сокращение в квадратных скобках [и др.]; если в источнике ин</w:t>
            </w:r>
            <w:r w:rsidR="0025626F">
              <w:rPr>
                <w:b/>
                <w:i/>
                <w:sz w:val="32"/>
                <w:szCs w:val="32"/>
              </w:rPr>
              <w:t>формации указаны два</w:t>
            </w:r>
            <w:r w:rsidRPr="00C14133">
              <w:rPr>
                <w:b/>
                <w:i/>
                <w:sz w:val="32"/>
                <w:szCs w:val="32"/>
              </w:rPr>
              <w:t xml:space="preserve"> издательства и более – приводится первое и добавляется сокращение в квадратных скобках [и др.]</w:t>
            </w:r>
            <w:r w:rsidR="0025626F">
              <w:rPr>
                <w:b/>
                <w:i/>
                <w:sz w:val="32"/>
                <w:szCs w:val="32"/>
              </w:rPr>
              <w:t>.</w:t>
            </w:r>
          </w:p>
        </w:tc>
      </w:tr>
    </w:tbl>
    <w:p w:rsidR="0048050C" w:rsidRDefault="0048050C" w:rsidP="0048050C">
      <w:pPr>
        <w:ind w:firstLine="709"/>
        <w:jc w:val="both"/>
        <w:rPr>
          <w:b/>
          <w:bCs/>
          <w:sz w:val="32"/>
          <w:szCs w:val="32"/>
        </w:rPr>
      </w:pPr>
    </w:p>
    <w:p w:rsidR="0048050C" w:rsidRDefault="0048050C" w:rsidP="0075219C">
      <w:pPr>
        <w:ind w:firstLine="709"/>
        <w:jc w:val="both"/>
        <w:rPr>
          <w:sz w:val="32"/>
          <w:szCs w:val="32"/>
        </w:rPr>
      </w:pPr>
      <w:r w:rsidRPr="00314217">
        <w:rPr>
          <w:b/>
          <w:bCs/>
          <w:sz w:val="32"/>
          <w:szCs w:val="32"/>
        </w:rPr>
        <w:t>Митина, О. А.</w:t>
      </w:r>
      <w:r>
        <w:rPr>
          <w:b/>
          <w:bCs/>
          <w:sz w:val="32"/>
          <w:szCs w:val="32"/>
        </w:rPr>
        <w:t xml:space="preserve"> </w:t>
      </w:r>
      <w:r w:rsidRPr="0027641B">
        <w:rPr>
          <w:sz w:val="32"/>
          <w:szCs w:val="32"/>
        </w:rPr>
        <w:t xml:space="preserve">Английский язык: автомобили, автомобильный сервис и хозяйство, безопасность дорожного движения = </w:t>
      </w:r>
      <w:proofErr w:type="spellStart"/>
      <w:r w:rsidRPr="0027641B">
        <w:rPr>
          <w:sz w:val="32"/>
          <w:szCs w:val="32"/>
        </w:rPr>
        <w:t>The</w:t>
      </w:r>
      <w:proofErr w:type="spellEnd"/>
      <w:r w:rsidRPr="0027641B">
        <w:rPr>
          <w:sz w:val="32"/>
          <w:szCs w:val="32"/>
        </w:rPr>
        <w:t xml:space="preserve"> </w:t>
      </w:r>
      <w:proofErr w:type="spellStart"/>
      <w:r w:rsidRPr="0027641B">
        <w:rPr>
          <w:sz w:val="32"/>
          <w:szCs w:val="32"/>
        </w:rPr>
        <w:t>english</w:t>
      </w:r>
      <w:proofErr w:type="spellEnd"/>
      <w:r w:rsidRPr="0027641B">
        <w:rPr>
          <w:sz w:val="32"/>
          <w:szCs w:val="32"/>
        </w:rPr>
        <w:t xml:space="preserve"> </w:t>
      </w:r>
      <w:proofErr w:type="spellStart"/>
      <w:r w:rsidRPr="0027641B">
        <w:rPr>
          <w:sz w:val="32"/>
          <w:szCs w:val="32"/>
        </w:rPr>
        <w:t>language</w:t>
      </w:r>
      <w:proofErr w:type="spellEnd"/>
      <w:r w:rsidRPr="0027641B">
        <w:rPr>
          <w:sz w:val="32"/>
          <w:szCs w:val="32"/>
        </w:rPr>
        <w:t xml:space="preserve">: </w:t>
      </w:r>
      <w:proofErr w:type="spellStart"/>
      <w:r w:rsidRPr="0027641B">
        <w:rPr>
          <w:sz w:val="32"/>
          <w:szCs w:val="32"/>
        </w:rPr>
        <w:t>automobile</w:t>
      </w:r>
      <w:proofErr w:type="spellEnd"/>
      <w:r w:rsidRPr="0027641B">
        <w:rPr>
          <w:sz w:val="32"/>
          <w:szCs w:val="32"/>
        </w:rPr>
        <w:t xml:space="preserve">, </w:t>
      </w:r>
      <w:proofErr w:type="spellStart"/>
      <w:r w:rsidRPr="0027641B">
        <w:rPr>
          <w:sz w:val="32"/>
          <w:szCs w:val="32"/>
        </w:rPr>
        <w:t>аutomobile</w:t>
      </w:r>
      <w:proofErr w:type="spellEnd"/>
      <w:r w:rsidRPr="0027641B">
        <w:rPr>
          <w:sz w:val="32"/>
          <w:szCs w:val="32"/>
        </w:rPr>
        <w:t xml:space="preserve"> </w:t>
      </w:r>
      <w:proofErr w:type="spellStart"/>
      <w:r w:rsidRPr="0027641B">
        <w:rPr>
          <w:sz w:val="32"/>
          <w:szCs w:val="32"/>
        </w:rPr>
        <w:t>maintenance</w:t>
      </w:r>
      <w:proofErr w:type="spellEnd"/>
      <w:r w:rsidRPr="0027641B">
        <w:rPr>
          <w:sz w:val="32"/>
          <w:szCs w:val="32"/>
        </w:rPr>
        <w:t xml:space="preserve"> and </w:t>
      </w:r>
      <w:proofErr w:type="spellStart"/>
      <w:r w:rsidRPr="0027641B">
        <w:rPr>
          <w:sz w:val="32"/>
          <w:szCs w:val="32"/>
        </w:rPr>
        <w:t>service</w:t>
      </w:r>
      <w:proofErr w:type="spellEnd"/>
      <w:r w:rsidRPr="0027641B">
        <w:rPr>
          <w:sz w:val="32"/>
          <w:szCs w:val="32"/>
        </w:rPr>
        <w:t xml:space="preserve">, </w:t>
      </w:r>
      <w:proofErr w:type="spellStart"/>
      <w:r w:rsidRPr="0027641B">
        <w:rPr>
          <w:sz w:val="32"/>
          <w:szCs w:val="32"/>
        </w:rPr>
        <w:t>traffic</w:t>
      </w:r>
      <w:proofErr w:type="spellEnd"/>
      <w:r w:rsidRPr="005964E1">
        <w:rPr>
          <w:sz w:val="32"/>
          <w:szCs w:val="32"/>
          <w:u w:val="single"/>
        </w:rPr>
        <w:t xml:space="preserve"> </w:t>
      </w:r>
      <w:proofErr w:type="spellStart"/>
      <w:proofErr w:type="gramStart"/>
      <w:r w:rsidRPr="00314217">
        <w:rPr>
          <w:sz w:val="32"/>
          <w:szCs w:val="32"/>
        </w:rPr>
        <w:t>safety</w:t>
      </w:r>
      <w:proofErr w:type="spellEnd"/>
      <w:r w:rsidRPr="00314217">
        <w:rPr>
          <w:sz w:val="32"/>
          <w:szCs w:val="32"/>
        </w:rPr>
        <w:t xml:space="preserve"> :</w:t>
      </w:r>
      <w:proofErr w:type="gramEnd"/>
      <w:r w:rsidRPr="00314217">
        <w:rPr>
          <w:sz w:val="32"/>
          <w:szCs w:val="32"/>
        </w:rPr>
        <w:t xml:space="preserve"> учеб. пособие  / О. А. Митина. </w:t>
      </w:r>
      <w:r w:rsidR="0075219C" w:rsidRPr="00765FE4">
        <w:rPr>
          <w:sz w:val="32"/>
          <w:szCs w:val="32"/>
        </w:rPr>
        <w:t>–</w:t>
      </w:r>
      <w:r w:rsidRPr="00314217">
        <w:rPr>
          <w:sz w:val="32"/>
          <w:szCs w:val="32"/>
        </w:rPr>
        <w:t xml:space="preserve"> </w:t>
      </w:r>
      <w:proofErr w:type="gramStart"/>
      <w:r w:rsidRPr="00314217">
        <w:rPr>
          <w:sz w:val="32"/>
          <w:szCs w:val="32"/>
        </w:rPr>
        <w:t>Брянск :</w:t>
      </w:r>
      <w:proofErr w:type="gramEnd"/>
      <w:r w:rsidRPr="00314217">
        <w:rPr>
          <w:sz w:val="32"/>
          <w:szCs w:val="32"/>
        </w:rPr>
        <w:t xml:space="preserve"> БГТУ, 2019. </w:t>
      </w:r>
      <w:r w:rsidR="0075219C" w:rsidRPr="00765FE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C3F98">
        <w:rPr>
          <w:sz w:val="32"/>
          <w:szCs w:val="32"/>
        </w:rPr>
        <w:t xml:space="preserve">191 с. </w:t>
      </w:r>
      <w:r w:rsidR="0075219C" w:rsidRPr="00765FE4">
        <w:rPr>
          <w:sz w:val="32"/>
          <w:szCs w:val="32"/>
        </w:rPr>
        <w:t>–</w:t>
      </w:r>
      <w:r w:rsidRPr="00314217">
        <w:rPr>
          <w:sz w:val="32"/>
          <w:szCs w:val="32"/>
        </w:rPr>
        <w:t xml:space="preserve"> ISBN 978-5-907111-76.</w:t>
      </w:r>
    </w:p>
    <w:p w:rsidR="00C72126" w:rsidRDefault="00C72126" w:rsidP="0075219C">
      <w:pPr>
        <w:ind w:firstLine="709"/>
        <w:jc w:val="both"/>
        <w:rPr>
          <w:sz w:val="32"/>
          <w:szCs w:val="32"/>
        </w:rPr>
      </w:pPr>
    </w:p>
    <w:p w:rsidR="007227A8" w:rsidRDefault="007227A8" w:rsidP="00D33E54">
      <w:pPr>
        <w:ind w:firstLine="709"/>
        <w:jc w:val="center"/>
        <w:outlineLvl w:val="0"/>
        <w:rPr>
          <w:i/>
          <w:sz w:val="32"/>
          <w:szCs w:val="32"/>
        </w:rPr>
      </w:pPr>
    </w:p>
    <w:p w:rsidR="0048050C" w:rsidRPr="007E2640" w:rsidRDefault="0048050C" w:rsidP="00D33E54">
      <w:pPr>
        <w:ind w:firstLine="709"/>
        <w:jc w:val="both"/>
        <w:outlineLvl w:val="0"/>
        <w:rPr>
          <w:sz w:val="32"/>
          <w:szCs w:val="32"/>
        </w:rPr>
      </w:pPr>
      <w:r w:rsidRPr="007E2640">
        <w:rPr>
          <w:sz w:val="32"/>
          <w:szCs w:val="32"/>
        </w:rPr>
        <w:t>Книга двух</w:t>
      </w:r>
      <w:r w:rsidR="008946E8">
        <w:rPr>
          <w:sz w:val="32"/>
          <w:szCs w:val="32"/>
        </w:rPr>
        <w:t xml:space="preserve"> и более </w:t>
      </w:r>
      <w:r w:rsidRPr="007E2640">
        <w:rPr>
          <w:sz w:val="32"/>
          <w:szCs w:val="32"/>
        </w:rPr>
        <w:t xml:space="preserve">авторов </w:t>
      </w:r>
      <w:r w:rsidRPr="007E2640">
        <w:rPr>
          <w:rStyle w:val="ae"/>
          <w:b/>
          <w:bCs/>
          <w:sz w:val="32"/>
          <w:szCs w:val="32"/>
        </w:rPr>
        <w:footnoteReference w:id="2"/>
      </w:r>
    </w:p>
    <w:p w:rsidR="0048050C" w:rsidRPr="007E2640" w:rsidRDefault="0048050C" w:rsidP="007E2640">
      <w:pPr>
        <w:ind w:firstLine="709"/>
        <w:jc w:val="both"/>
        <w:rPr>
          <w:sz w:val="32"/>
          <w:szCs w:val="32"/>
        </w:rPr>
      </w:pPr>
    </w:p>
    <w:p w:rsidR="00C72126" w:rsidRPr="008946E8" w:rsidRDefault="00C72126" w:rsidP="0048050C">
      <w:pPr>
        <w:ind w:firstLine="709"/>
        <w:jc w:val="both"/>
        <w:rPr>
          <w:color w:val="FF0000"/>
          <w:sz w:val="32"/>
          <w:szCs w:val="32"/>
        </w:rPr>
      </w:pPr>
      <w:bookmarkStart w:id="0" w:name="_GoBack"/>
      <w:r w:rsidRPr="008946E8">
        <w:rPr>
          <w:b/>
          <w:bCs/>
          <w:color w:val="FF0000"/>
          <w:sz w:val="32"/>
          <w:szCs w:val="32"/>
        </w:rPr>
        <w:t>Морозова, А.</w:t>
      </w:r>
      <w:r w:rsidR="00D23F61" w:rsidRPr="008946E8">
        <w:rPr>
          <w:b/>
          <w:bCs/>
          <w:color w:val="FF0000"/>
          <w:sz w:val="32"/>
          <w:szCs w:val="32"/>
        </w:rPr>
        <w:t xml:space="preserve"> </w:t>
      </w:r>
      <w:r w:rsidRPr="008946E8">
        <w:rPr>
          <w:b/>
          <w:bCs/>
          <w:color w:val="FF0000"/>
          <w:sz w:val="32"/>
          <w:szCs w:val="32"/>
        </w:rPr>
        <w:t>В.</w:t>
      </w:r>
      <w:r w:rsidR="002507EF" w:rsidRPr="008946E8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8946E8">
        <w:rPr>
          <w:color w:val="FF0000"/>
          <w:sz w:val="32"/>
          <w:szCs w:val="32"/>
        </w:rPr>
        <w:t>Квалиметрико-компетентностное</w:t>
      </w:r>
      <w:proofErr w:type="spellEnd"/>
      <w:r w:rsidRPr="008946E8">
        <w:rPr>
          <w:color w:val="FF0000"/>
          <w:sz w:val="32"/>
          <w:szCs w:val="32"/>
        </w:rPr>
        <w:t xml:space="preserve"> управление отбором социальных объектов в системе «наукоемкое производство – вуз</w:t>
      </w:r>
      <w:proofErr w:type="gramStart"/>
      <w:r w:rsidRPr="008946E8">
        <w:rPr>
          <w:color w:val="FF0000"/>
          <w:sz w:val="32"/>
          <w:szCs w:val="32"/>
        </w:rPr>
        <w:t>» :</w:t>
      </w:r>
      <w:proofErr w:type="gramEnd"/>
      <w:r w:rsidRPr="008946E8">
        <w:rPr>
          <w:color w:val="FF0000"/>
          <w:sz w:val="32"/>
          <w:szCs w:val="32"/>
        </w:rPr>
        <w:t xml:space="preserve"> монография / А. В. Морозова, А. В. Киричек. – </w:t>
      </w:r>
      <w:proofErr w:type="gramStart"/>
      <w:r w:rsidRPr="008946E8">
        <w:rPr>
          <w:color w:val="FF0000"/>
          <w:sz w:val="32"/>
          <w:szCs w:val="32"/>
        </w:rPr>
        <w:t>Москва :</w:t>
      </w:r>
      <w:proofErr w:type="gramEnd"/>
      <w:r w:rsidRPr="008946E8">
        <w:rPr>
          <w:color w:val="FF0000"/>
          <w:sz w:val="32"/>
          <w:szCs w:val="32"/>
        </w:rPr>
        <w:t xml:space="preserve"> Спектр, 2015. – 320 с. – </w:t>
      </w:r>
      <w:r w:rsidRPr="008946E8">
        <w:rPr>
          <w:color w:val="FF0000"/>
          <w:sz w:val="32"/>
          <w:szCs w:val="32"/>
          <w:lang w:val="en-US"/>
        </w:rPr>
        <w:t>DOI</w:t>
      </w:r>
      <w:r w:rsidRPr="008946E8">
        <w:rPr>
          <w:color w:val="FF0000"/>
          <w:sz w:val="32"/>
          <w:szCs w:val="32"/>
        </w:rPr>
        <w:t xml:space="preserve"> 10.14489/4442-0089-6.</w:t>
      </w:r>
    </w:p>
    <w:bookmarkEnd w:id="0"/>
    <w:p w:rsidR="0048050C" w:rsidRDefault="0048050C" w:rsidP="0048050C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48050C" w:rsidRPr="0054609B" w:rsidRDefault="0048050C" w:rsidP="0048050C">
      <w:pPr>
        <w:ind w:firstLine="708"/>
        <w:jc w:val="both"/>
        <w:rPr>
          <w:sz w:val="32"/>
          <w:szCs w:val="32"/>
        </w:rPr>
      </w:pPr>
    </w:p>
    <w:p w:rsidR="0048050C" w:rsidRDefault="0048050C" w:rsidP="0048050C">
      <w:pPr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A677EB">
        <w:rPr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Организация деятельности правоохранительных органов по противодействию экстремизму и </w:t>
      </w:r>
      <w:proofErr w:type="gramStart"/>
      <w:r w:rsidRPr="00A677EB">
        <w:rPr>
          <w:b/>
          <w:bCs/>
          <w:color w:val="000000"/>
          <w:sz w:val="32"/>
          <w:szCs w:val="32"/>
          <w:shd w:val="clear" w:color="auto" w:fill="FFFFFF"/>
        </w:rPr>
        <w:t>терроризму</w:t>
      </w:r>
      <w:r w:rsidRPr="00C73E83">
        <w:rPr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C73E83">
        <w:rPr>
          <w:color w:val="000000"/>
          <w:sz w:val="32"/>
          <w:szCs w:val="32"/>
          <w:shd w:val="clear" w:color="auto" w:fill="FFFFFF"/>
        </w:rPr>
        <w:t xml:space="preserve"> монография / Е. Н. </w:t>
      </w:r>
      <w:proofErr w:type="spellStart"/>
      <w:r w:rsidRPr="00C73E83">
        <w:rPr>
          <w:color w:val="000000"/>
          <w:sz w:val="32"/>
          <w:szCs w:val="32"/>
          <w:shd w:val="clear" w:color="auto" w:fill="FFFFFF"/>
        </w:rPr>
        <w:t>Быстряков</w:t>
      </w:r>
      <w:proofErr w:type="spellEnd"/>
      <w:r w:rsidRPr="00C73E83">
        <w:rPr>
          <w:color w:val="000000"/>
          <w:sz w:val="32"/>
          <w:szCs w:val="32"/>
          <w:shd w:val="clear" w:color="auto" w:fill="FFFFFF"/>
        </w:rPr>
        <w:t xml:space="preserve">, Е. В. </w:t>
      </w:r>
      <w:proofErr w:type="spellStart"/>
      <w:r w:rsidRPr="00C73E83">
        <w:rPr>
          <w:color w:val="000000"/>
          <w:sz w:val="32"/>
          <w:szCs w:val="32"/>
          <w:shd w:val="clear" w:color="auto" w:fill="FFFFFF"/>
        </w:rPr>
        <w:t>Ионова</w:t>
      </w:r>
      <w:proofErr w:type="spellEnd"/>
      <w:r w:rsidRPr="00C73E83">
        <w:rPr>
          <w:color w:val="000000"/>
          <w:sz w:val="32"/>
          <w:szCs w:val="32"/>
          <w:shd w:val="clear" w:color="auto" w:fill="FFFFFF"/>
        </w:rPr>
        <w:t>, Н. Л. Потапова, А. Б. Смушкин.</w:t>
      </w:r>
      <w:r w:rsidR="005A51AF" w:rsidRPr="005A51AF">
        <w:rPr>
          <w:sz w:val="32"/>
          <w:szCs w:val="32"/>
        </w:rPr>
        <w:t xml:space="preserve"> </w:t>
      </w:r>
      <w:r w:rsidR="005A51AF" w:rsidRPr="00765FE4">
        <w:rPr>
          <w:sz w:val="32"/>
          <w:szCs w:val="32"/>
        </w:rPr>
        <w:t>–</w:t>
      </w:r>
      <w:r w:rsidRPr="00C73E83">
        <w:rPr>
          <w:color w:val="000000"/>
          <w:sz w:val="32"/>
          <w:szCs w:val="32"/>
          <w:shd w:val="clear" w:color="auto" w:fill="FFFFFF"/>
        </w:rPr>
        <w:t xml:space="preserve"> Санкт-Петербург </w:t>
      </w:r>
      <w:r w:rsidRPr="00A012D8">
        <w:rPr>
          <w:b/>
          <w:bCs/>
          <w:color w:val="000000"/>
          <w:sz w:val="32"/>
          <w:szCs w:val="32"/>
          <w:shd w:val="clear" w:color="auto" w:fill="FFFFFF"/>
        </w:rPr>
        <w:t>[</w:t>
      </w:r>
      <w:r w:rsidRPr="00A012D8">
        <w:rPr>
          <w:color w:val="000000"/>
          <w:sz w:val="32"/>
          <w:szCs w:val="32"/>
          <w:shd w:val="clear" w:color="auto" w:fill="FFFFFF"/>
        </w:rPr>
        <w:t>и др.]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C73E83">
        <w:rPr>
          <w:color w:val="000000"/>
          <w:sz w:val="32"/>
          <w:szCs w:val="32"/>
          <w:shd w:val="clear" w:color="auto" w:fill="FFFFFF"/>
        </w:rPr>
        <w:t>: Лань, 2019. </w:t>
      </w:r>
      <w:r w:rsidR="005A51AF" w:rsidRPr="00765FE4">
        <w:rPr>
          <w:sz w:val="32"/>
          <w:szCs w:val="32"/>
        </w:rPr>
        <w:t>–</w:t>
      </w:r>
      <w:r w:rsidRPr="00C73E83">
        <w:rPr>
          <w:color w:val="000000"/>
          <w:sz w:val="32"/>
          <w:szCs w:val="32"/>
          <w:shd w:val="clear" w:color="auto" w:fill="FFFFFF"/>
        </w:rPr>
        <w:t xml:space="preserve"> 173 с. </w:t>
      </w:r>
      <w:r w:rsidR="005A51AF" w:rsidRPr="00765FE4">
        <w:rPr>
          <w:sz w:val="32"/>
          <w:szCs w:val="32"/>
        </w:rPr>
        <w:t>–</w:t>
      </w:r>
      <w:r w:rsidRPr="00C73E83">
        <w:rPr>
          <w:color w:val="000000"/>
          <w:sz w:val="32"/>
          <w:szCs w:val="32"/>
          <w:shd w:val="clear" w:color="auto" w:fill="FFFFFF"/>
        </w:rPr>
        <w:t xml:space="preserve"> (Учебники для </w:t>
      </w:r>
      <w:r>
        <w:rPr>
          <w:color w:val="000000"/>
          <w:sz w:val="32"/>
          <w:szCs w:val="32"/>
          <w:shd w:val="clear" w:color="auto" w:fill="FFFFFF"/>
        </w:rPr>
        <w:t>вузов. Специальная литература).</w:t>
      </w:r>
    </w:p>
    <w:p w:rsidR="0048050C" w:rsidRPr="00A677EB" w:rsidRDefault="0048050C" w:rsidP="0048050C">
      <w:pPr>
        <w:rPr>
          <w:b/>
          <w:bCs/>
          <w:color w:val="02243F"/>
          <w:sz w:val="32"/>
          <w:szCs w:val="32"/>
          <w:shd w:val="clear" w:color="auto" w:fill="FFFFFF"/>
        </w:rPr>
      </w:pPr>
    </w:p>
    <w:p w:rsidR="0048050C" w:rsidRDefault="0048050C" w:rsidP="0048050C">
      <w:pPr>
        <w:ind w:firstLine="709"/>
        <w:jc w:val="both"/>
        <w:rPr>
          <w:sz w:val="32"/>
          <w:szCs w:val="32"/>
        </w:rPr>
      </w:pPr>
      <w:r w:rsidRPr="00A677EB">
        <w:rPr>
          <w:b/>
          <w:bCs/>
          <w:sz w:val="32"/>
          <w:szCs w:val="32"/>
        </w:rPr>
        <w:t xml:space="preserve">Распределенные интеллектуальные информационные системы и </w:t>
      </w:r>
      <w:proofErr w:type="gramStart"/>
      <w:r w:rsidRPr="00A677EB">
        <w:rPr>
          <w:b/>
          <w:bCs/>
          <w:sz w:val="32"/>
          <w:szCs w:val="32"/>
        </w:rPr>
        <w:t>среды</w:t>
      </w:r>
      <w:r w:rsidRPr="00F2373A">
        <w:rPr>
          <w:sz w:val="32"/>
          <w:szCs w:val="32"/>
        </w:rPr>
        <w:t> :</w:t>
      </w:r>
      <w:proofErr w:type="gramEnd"/>
      <w:r w:rsidRPr="00F2373A">
        <w:rPr>
          <w:sz w:val="32"/>
          <w:szCs w:val="32"/>
        </w:rPr>
        <w:t xml:space="preserve"> монография / А. Н. Швецов, </w:t>
      </w:r>
      <w:smartTag w:uri="urn:schemas-microsoft-com:office:smarttags" w:element="PersonName">
        <w:smartTagPr>
          <w:attr w:name="ProductID" w:val="А. А. Суконщиков"/>
        </w:smartTagPr>
        <w:r w:rsidRPr="00F2373A">
          <w:rPr>
            <w:sz w:val="32"/>
            <w:szCs w:val="32"/>
          </w:rPr>
          <w:t>А. А. Суконщиков</w:t>
        </w:r>
      </w:smartTag>
      <w:r w:rsidRPr="00F2373A">
        <w:rPr>
          <w:sz w:val="32"/>
          <w:szCs w:val="32"/>
        </w:rPr>
        <w:t xml:space="preserve">, </w:t>
      </w:r>
      <w:smartTag w:uri="urn:schemas-microsoft-com:office:smarttags" w:element="PersonName">
        <w:smartTagPr>
          <w:attr w:name="ProductID" w:val="Д. В. Кочкин"/>
        </w:smartTagPr>
        <w:r w:rsidRPr="00F2373A">
          <w:rPr>
            <w:sz w:val="32"/>
            <w:szCs w:val="32"/>
          </w:rPr>
          <w:t>Д. В. Кочкин</w:t>
        </w:r>
      </w:smartTag>
      <w:r w:rsidRPr="000666C8">
        <w:rPr>
          <w:sz w:val="32"/>
          <w:szCs w:val="32"/>
        </w:rPr>
        <w:t xml:space="preserve"> </w:t>
      </w:r>
      <w:r w:rsidRPr="00F2373A">
        <w:rPr>
          <w:sz w:val="32"/>
          <w:szCs w:val="32"/>
        </w:rPr>
        <w:t>[и</w:t>
      </w:r>
      <w:r>
        <w:rPr>
          <w:sz w:val="32"/>
          <w:szCs w:val="32"/>
        </w:rPr>
        <w:t> </w:t>
      </w:r>
      <w:r w:rsidRPr="00F2373A">
        <w:rPr>
          <w:sz w:val="32"/>
          <w:szCs w:val="32"/>
        </w:rPr>
        <w:t>др.]</w:t>
      </w:r>
      <w:r w:rsidR="005A51AF">
        <w:rPr>
          <w:sz w:val="32"/>
          <w:szCs w:val="32"/>
        </w:rPr>
        <w:t>.</w:t>
      </w:r>
      <w:r w:rsidRPr="00F2373A">
        <w:rPr>
          <w:sz w:val="32"/>
          <w:szCs w:val="32"/>
        </w:rPr>
        <w:t> </w:t>
      </w:r>
      <w:r w:rsidR="005A51AF" w:rsidRPr="00765FE4">
        <w:rPr>
          <w:sz w:val="32"/>
          <w:szCs w:val="32"/>
        </w:rPr>
        <w:t>–</w:t>
      </w:r>
      <w:r>
        <w:rPr>
          <w:sz w:val="32"/>
          <w:szCs w:val="32"/>
        </w:rPr>
        <w:t> </w:t>
      </w:r>
      <w:r w:rsidRPr="00F2373A">
        <w:rPr>
          <w:sz w:val="32"/>
          <w:szCs w:val="32"/>
        </w:rPr>
        <w:t>Курск :</w:t>
      </w:r>
      <w:r>
        <w:rPr>
          <w:sz w:val="32"/>
          <w:szCs w:val="32"/>
        </w:rPr>
        <w:t> </w:t>
      </w:r>
      <w:r w:rsidRPr="00F2373A">
        <w:rPr>
          <w:sz w:val="32"/>
          <w:szCs w:val="32"/>
        </w:rPr>
        <w:t>Унив.</w:t>
      </w:r>
      <w:r>
        <w:t> </w:t>
      </w:r>
      <w:r w:rsidRPr="00F2373A">
        <w:rPr>
          <w:sz w:val="32"/>
          <w:szCs w:val="32"/>
        </w:rPr>
        <w:t>кн.,</w:t>
      </w:r>
      <w:r>
        <w:rPr>
          <w:sz w:val="32"/>
          <w:szCs w:val="32"/>
        </w:rPr>
        <w:t> </w:t>
      </w:r>
      <w:r w:rsidRPr="00F2373A">
        <w:rPr>
          <w:sz w:val="32"/>
          <w:szCs w:val="32"/>
        </w:rPr>
        <w:t>2017. </w:t>
      </w:r>
      <w:r>
        <w:rPr>
          <w:sz w:val="32"/>
          <w:szCs w:val="32"/>
        </w:rPr>
        <w:t>– 1</w:t>
      </w:r>
      <w:r w:rsidRPr="00F2373A">
        <w:rPr>
          <w:sz w:val="32"/>
          <w:szCs w:val="32"/>
        </w:rPr>
        <w:t>96</w:t>
      </w:r>
      <w:r>
        <w:rPr>
          <w:sz w:val="32"/>
          <w:szCs w:val="32"/>
        </w:rPr>
        <w:t> </w:t>
      </w:r>
      <w:r w:rsidR="005A51AF">
        <w:rPr>
          <w:sz w:val="32"/>
          <w:szCs w:val="32"/>
        </w:rPr>
        <w:t>с.</w:t>
      </w:r>
      <w:r>
        <w:rPr>
          <w:sz w:val="32"/>
          <w:szCs w:val="32"/>
        </w:rPr>
        <w:t> </w:t>
      </w:r>
      <w:r w:rsidR="005A51AF" w:rsidRPr="00765FE4">
        <w:rPr>
          <w:sz w:val="32"/>
          <w:szCs w:val="32"/>
        </w:rPr>
        <w:t>–</w:t>
      </w:r>
      <w:r>
        <w:rPr>
          <w:sz w:val="32"/>
          <w:szCs w:val="32"/>
        </w:rPr>
        <w:t> </w:t>
      </w:r>
      <w:r w:rsidRPr="00F2373A">
        <w:rPr>
          <w:sz w:val="32"/>
          <w:szCs w:val="32"/>
        </w:rPr>
        <w:t>ISBN 978-5-9909988-3-4.</w:t>
      </w:r>
    </w:p>
    <w:p w:rsidR="0048050C" w:rsidRDefault="0048050C" w:rsidP="0048050C">
      <w:pPr>
        <w:ind w:firstLine="709"/>
        <w:jc w:val="both"/>
        <w:rPr>
          <w:sz w:val="32"/>
          <w:szCs w:val="32"/>
        </w:rPr>
      </w:pPr>
    </w:p>
    <w:p w:rsidR="004C6E03" w:rsidRPr="008946E8" w:rsidRDefault="004C6E03" w:rsidP="004C6E03">
      <w:pPr>
        <w:ind w:firstLine="709"/>
        <w:jc w:val="both"/>
        <w:rPr>
          <w:color w:val="FF0000"/>
          <w:sz w:val="32"/>
          <w:szCs w:val="32"/>
          <w:shd w:val="clear" w:color="auto" w:fill="FFFFFF"/>
        </w:rPr>
      </w:pPr>
      <w:r w:rsidRPr="008946E8">
        <w:rPr>
          <w:b/>
          <w:color w:val="FF0000"/>
          <w:sz w:val="32"/>
          <w:szCs w:val="32"/>
          <w:shd w:val="clear" w:color="auto" w:fill="FFFFFF"/>
        </w:rPr>
        <w:t>Прогрессивные машиностроительные технологии, оборудование и инструменты</w:t>
      </w:r>
      <w:r w:rsidRPr="008946E8">
        <w:rPr>
          <w:color w:val="FF0000"/>
          <w:sz w:val="32"/>
          <w:szCs w:val="32"/>
          <w:shd w:val="clear" w:color="auto" w:fill="FFFFFF"/>
        </w:rPr>
        <w:t xml:space="preserve">. Том VII. : монография / С. К. </w:t>
      </w:r>
      <w:proofErr w:type="spellStart"/>
      <w:r w:rsidRPr="008946E8">
        <w:rPr>
          <w:color w:val="FF0000"/>
          <w:sz w:val="32"/>
          <w:szCs w:val="32"/>
          <w:shd w:val="clear" w:color="auto" w:fill="FFFFFF"/>
        </w:rPr>
        <w:t>Амбросимов</w:t>
      </w:r>
      <w:proofErr w:type="spellEnd"/>
      <w:r w:rsidRPr="008946E8">
        <w:rPr>
          <w:color w:val="FF0000"/>
          <w:sz w:val="32"/>
          <w:szCs w:val="32"/>
          <w:shd w:val="clear" w:color="auto" w:fill="FFFFFF"/>
        </w:rPr>
        <w:t xml:space="preserve">, Ю. А. Бондаренко, А. С. Верещака А.С. [и др.] ; под общ. ред. А. В. Киричека. </w:t>
      </w:r>
      <w:r w:rsidRPr="008946E8">
        <w:rPr>
          <w:color w:val="FF0000"/>
          <w:sz w:val="32"/>
          <w:szCs w:val="32"/>
        </w:rPr>
        <w:t>–</w:t>
      </w:r>
      <w:r w:rsidRPr="008946E8">
        <w:rPr>
          <w:color w:val="FF0000"/>
          <w:sz w:val="32"/>
          <w:szCs w:val="32"/>
          <w:shd w:val="clear" w:color="auto" w:fill="FFFFFF"/>
        </w:rPr>
        <w:t xml:space="preserve"> Москва : Спектр, 2016. - 720 с. </w:t>
      </w:r>
      <w:r w:rsidRPr="008946E8">
        <w:rPr>
          <w:color w:val="FF0000"/>
          <w:sz w:val="32"/>
          <w:szCs w:val="32"/>
        </w:rPr>
        <w:t xml:space="preserve">– </w:t>
      </w:r>
      <w:r w:rsidRPr="008946E8">
        <w:rPr>
          <w:color w:val="FF0000"/>
          <w:sz w:val="32"/>
          <w:szCs w:val="32"/>
          <w:shd w:val="clear" w:color="auto" w:fill="FFFFFF"/>
        </w:rPr>
        <w:t>DOI 10.14489/4442-0118-3.</w:t>
      </w:r>
    </w:p>
    <w:p w:rsidR="0048050C" w:rsidRPr="00F2373A" w:rsidRDefault="0048050C" w:rsidP="0048050C">
      <w:pPr>
        <w:ind w:firstLine="709"/>
        <w:jc w:val="both"/>
        <w:rPr>
          <w:sz w:val="32"/>
          <w:szCs w:val="32"/>
        </w:rPr>
      </w:pPr>
    </w:p>
    <w:p w:rsidR="00F867C3" w:rsidRPr="004C40AD" w:rsidRDefault="00F867C3" w:rsidP="00F867C3">
      <w:pPr>
        <w:ind w:firstLine="709"/>
        <w:outlineLvl w:val="0"/>
        <w:rPr>
          <w:i/>
          <w:sz w:val="32"/>
          <w:szCs w:val="32"/>
        </w:rPr>
      </w:pPr>
      <w:r w:rsidRPr="004C40AD">
        <w:rPr>
          <w:i/>
          <w:sz w:val="32"/>
          <w:szCs w:val="32"/>
        </w:rPr>
        <w:t>Переводные издания</w:t>
      </w:r>
    </w:p>
    <w:p w:rsidR="00F867C3" w:rsidRPr="004C40AD" w:rsidRDefault="00F867C3" w:rsidP="00F867C3">
      <w:pPr>
        <w:rPr>
          <w:i/>
          <w:sz w:val="32"/>
          <w:szCs w:val="32"/>
        </w:rPr>
      </w:pPr>
    </w:p>
    <w:p w:rsidR="00F867C3" w:rsidRDefault="00F867C3" w:rsidP="00F867C3">
      <w:pPr>
        <w:ind w:firstLine="709"/>
        <w:jc w:val="both"/>
        <w:rPr>
          <w:sz w:val="32"/>
          <w:szCs w:val="32"/>
        </w:rPr>
      </w:pPr>
      <w:proofErr w:type="spellStart"/>
      <w:r w:rsidRPr="00FF3FA4">
        <w:rPr>
          <w:b/>
          <w:bCs/>
          <w:sz w:val="32"/>
          <w:szCs w:val="32"/>
        </w:rPr>
        <w:t>Ашервуд</w:t>
      </w:r>
      <w:proofErr w:type="spellEnd"/>
      <w:r w:rsidRPr="00FF3FA4">
        <w:rPr>
          <w:b/>
          <w:bCs/>
          <w:sz w:val="32"/>
          <w:szCs w:val="32"/>
        </w:rPr>
        <w:t>, Б.</w:t>
      </w:r>
      <w:r w:rsidRPr="0054609B">
        <w:rPr>
          <w:sz w:val="32"/>
          <w:szCs w:val="32"/>
        </w:rPr>
        <w:t xml:space="preserve"> </w:t>
      </w:r>
      <w:r w:rsidRPr="00FF3FA4">
        <w:rPr>
          <w:sz w:val="32"/>
          <w:szCs w:val="32"/>
        </w:rPr>
        <w:t xml:space="preserve">Азбука общения / Б. </w:t>
      </w:r>
      <w:proofErr w:type="spellStart"/>
      <w:r w:rsidRPr="00FF3FA4">
        <w:rPr>
          <w:sz w:val="32"/>
          <w:szCs w:val="32"/>
        </w:rPr>
        <w:t>Ашервуд</w:t>
      </w:r>
      <w:proofErr w:type="spellEnd"/>
      <w:r w:rsidRPr="00FF3FA4">
        <w:rPr>
          <w:sz w:val="32"/>
          <w:szCs w:val="32"/>
        </w:rPr>
        <w:t xml:space="preserve"> ; пер. с англ. И. Ю. Багровой, Р. З. Пановой.</w:t>
      </w:r>
      <w:r w:rsidRPr="00DC3F98">
        <w:rPr>
          <w:sz w:val="32"/>
          <w:szCs w:val="32"/>
        </w:rPr>
        <w:t xml:space="preserve"> </w:t>
      </w:r>
      <w:r w:rsidRPr="00765FE4">
        <w:rPr>
          <w:sz w:val="32"/>
          <w:szCs w:val="32"/>
        </w:rPr>
        <w:t>–</w:t>
      </w:r>
      <w:r w:rsidRPr="00FF3FA4">
        <w:rPr>
          <w:sz w:val="32"/>
          <w:szCs w:val="32"/>
        </w:rPr>
        <w:t xml:space="preserve"> Москва : Либерия, 1995</w:t>
      </w:r>
      <w:r>
        <w:rPr>
          <w:sz w:val="32"/>
          <w:szCs w:val="32"/>
        </w:rPr>
        <w:t>.</w:t>
      </w:r>
      <w:r w:rsidRPr="00FF3FA4">
        <w:rPr>
          <w:sz w:val="32"/>
          <w:szCs w:val="32"/>
        </w:rPr>
        <w:t xml:space="preserve"> </w:t>
      </w:r>
      <w:r w:rsidRPr="00765FE4">
        <w:rPr>
          <w:sz w:val="32"/>
          <w:szCs w:val="32"/>
        </w:rPr>
        <w:t>–</w:t>
      </w:r>
      <w:r w:rsidRPr="00FF3FA4">
        <w:rPr>
          <w:sz w:val="32"/>
          <w:szCs w:val="32"/>
        </w:rPr>
        <w:t xml:space="preserve"> 173 с. </w:t>
      </w:r>
      <w:r w:rsidRPr="00765FE4">
        <w:rPr>
          <w:sz w:val="32"/>
          <w:szCs w:val="32"/>
        </w:rPr>
        <w:t>–</w:t>
      </w:r>
      <w:r w:rsidRPr="00FF3FA4">
        <w:rPr>
          <w:sz w:val="32"/>
          <w:szCs w:val="32"/>
        </w:rPr>
        <w:t xml:space="preserve">  </w:t>
      </w:r>
      <w:r w:rsidRPr="00FF3FA4">
        <w:rPr>
          <w:sz w:val="32"/>
          <w:szCs w:val="32"/>
          <w:lang w:val="en-US"/>
        </w:rPr>
        <w:t>ISBN</w:t>
      </w:r>
      <w:r>
        <w:rPr>
          <w:sz w:val="32"/>
          <w:szCs w:val="32"/>
        </w:rPr>
        <w:t xml:space="preserve"> 5-85129-014-5</w:t>
      </w:r>
      <w:r w:rsidRPr="00FF3FA4">
        <w:rPr>
          <w:sz w:val="32"/>
          <w:szCs w:val="32"/>
        </w:rPr>
        <w:t>.</w:t>
      </w:r>
      <w:r>
        <w:rPr>
          <w:rStyle w:val="ae"/>
          <w:sz w:val="32"/>
          <w:szCs w:val="32"/>
        </w:rPr>
        <w:footnoteReference w:id="3"/>
      </w:r>
    </w:p>
    <w:p w:rsidR="00F867C3" w:rsidRDefault="00F867C3" w:rsidP="00F867C3">
      <w:pPr>
        <w:ind w:firstLine="709"/>
        <w:jc w:val="both"/>
        <w:rPr>
          <w:sz w:val="32"/>
          <w:szCs w:val="32"/>
        </w:rPr>
      </w:pPr>
    </w:p>
    <w:p w:rsidR="00F867C3" w:rsidRDefault="00F867C3" w:rsidP="00F867C3">
      <w:pPr>
        <w:ind w:firstLine="709"/>
        <w:jc w:val="both"/>
        <w:rPr>
          <w:sz w:val="32"/>
          <w:szCs w:val="32"/>
        </w:rPr>
      </w:pPr>
      <w:r w:rsidRPr="0054609B">
        <w:rPr>
          <w:b/>
          <w:bCs/>
          <w:sz w:val="32"/>
          <w:szCs w:val="32"/>
        </w:rPr>
        <w:t>Гордон М.</w:t>
      </w:r>
      <w:r>
        <w:rPr>
          <w:b/>
          <w:bCs/>
          <w:sz w:val="32"/>
          <w:szCs w:val="32"/>
        </w:rPr>
        <w:t xml:space="preserve"> Д., </w:t>
      </w:r>
      <w:r w:rsidRPr="0054609B">
        <w:rPr>
          <w:b/>
          <w:bCs/>
          <w:sz w:val="32"/>
          <w:szCs w:val="32"/>
        </w:rPr>
        <w:t>мл.</w:t>
      </w:r>
      <w:r w:rsidRPr="0054609B">
        <w:rPr>
          <w:sz w:val="32"/>
          <w:szCs w:val="32"/>
        </w:rPr>
        <w:t xml:space="preserve"> Управление качеством литья под давлением = </w:t>
      </w:r>
      <w:proofErr w:type="spellStart"/>
      <w:r w:rsidRPr="0054609B">
        <w:rPr>
          <w:sz w:val="32"/>
          <w:szCs w:val="32"/>
        </w:rPr>
        <w:t>Total</w:t>
      </w:r>
      <w:proofErr w:type="spellEnd"/>
      <w:r w:rsidRPr="0054609B">
        <w:rPr>
          <w:sz w:val="32"/>
          <w:szCs w:val="32"/>
        </w:rPr>
        <w:t xml:space="preserve"> </w:t>
      </w:r>
      <w:proofErr w:type="spellStart"/>
      <w:r w:rsidRPr="0054609B">
        <w:rPr>
          <w:sz w:val="32"/>
          <w:szCs w:val="32"/>
        </w:rPr>
        <w:t>quality</w:t>
      </w:r>
      <w:proofErr w:type="spellEnd"/>
      <w:r w:rsidRPr="0054609B">
        <w:rPr>
          <w:sz w:val="32"/>
          <w:szCs w:val="32"/>
        </w:rPr>
        <w:t xml:space="preserve"> </w:t>
      </w:r>
      <w:proofErr w:type="spellStart"/>
      <w:r w:rsidRPr="0054609B">
        <w:rPr>
          <w:sz w:val="32"/>
          <w:szCs w:val="32"/>
        </w:rPr>
        <w:t>process</w:t>
      </w:r>
      <w:proofErr w:type="spellEnd"/>
      <w:r w:rsidRPr="0054609B">
        <w:rPr>
          <w:sz w:val="32"/>
          <w:szCs w:val="32"/>
        </w:rPr>
        <w:t xml:space="preserve"> </w:t>
      </w:r>
      <w:proofErr w:type="spellStart"/>
      <w:r w:rsidRPr="0054609B">
        <w:rPr>
          <w:sz w:val="32"/>
          <w:szCs w:val="32"/>
        </w:rPr>
        <w:t>control</w:t>
      </w:r>
      <w:proofErr w:type="spellEnd"/>
      <w:r w:rsidRPr="0054609B">
        <w:rPr>
          <w:sz w:val="32"/>
          <w:szCs w:val="32"/>
        </w:rPr>
        <w:t xml:space="preserve"> for </w:t>
      </w:r>
      <w:proofErr w:type="spellStart"/>
      <w:r w:rsidRPr="0054609B">
        <w:rPr>
          <w:sz w:val="32"/>
          <w:szCs w:val="32"/>
        </w:rPr>
        <w:t>injection</w:t>
      </w:r>
      <w:proofErr w:type="spellEnd"/>
      <w:r w:rsidRPr="0054609B">
        <w:rPr>
          <w:sz w:val="32"/>
          <w:szCs w:val="32"/>
        </w:rPr>
        <w:t xml:space="preserve"> </w:t>
      </w:r>
      <w:proofErr w:type="spellStart"/>
      <w:r w:rsidRPr="0054609B">
        <w:rPr>
          <w:sz w:val="32"/>
          <w:szCs w:val="32"/>
        </w:rPr>
        <w:t>molding</w:t>
      </w:r>
      <w:proofErr w:type="spellEnd"/>
      <w:r w:rsidRPr="0054609B">
        <w:rPr>
          <w:sz w:val="32"/>
          <w:szCs w:val="32"/>
        </w:rPr>
        <w:t xml:space="preserve"> : пер. с англ. / </w:t>
      </w:r>
      <w:r>
        <w:rPr>
          <w:sz w:val="32"/>
          <w:szCs w:val="32"/>
        </w:rPr>
        <w:t xml:space="preserve">М. Д. Гордон, мл. </w:t>
      </w:r>
      <w:r w:rsidRPr="00765FE4">
        <w:rPr>
          <w:sz w:val="32"/>
          <w:szCs w:val="32"/>
        </w:rPr>
        <w:t>–</w:t>
      </w:r>
      <w:r w:rsidRPr="0054609B">
        <w:rPr>
          <w:sz w:val="32"/>
          <w:szCs w:val="32"/>
        </w:rPr>
        <w:t xml:space="preserve"> 2-е изд. </w:t>
      </w:r>
      <w:r w:rsidRPr="00765FE4">
        <w:rPr>
          <w:sz w:val="32"/>
          <w:szCs w:val="32"/>
        </w:rPr>
        <w:t>–</w:t>
      </w:r>
      <w:r w:rsidRPr="0054609B">
        <w:rPr>
          <w:sz w:val="32"/>
          <w:szCs w:val="32"/>
        </w:rPr>
        <w:t xml:space="preserve"> Санкт-Петербург : Науч. основы и технологии, 2012. </w:t>
      </w:r>
      <w:r w:rsidRPr="00765FE4">
        <w:rPr>
          <w:sz w:val="32"/>
          <w:szCs w:val="32"/>
        </w:rPr>
        <w:t>–</w:t>
      </w:r>
      <w:r>
        <w:rPr>
          <w:sz w:val="32"/>
          <w:szCs w:val="32"/>
        </w:rPr>
        <w:t xml:space="preserve"> 823 с</w:t>
      </w:r>
      <w:r w:rsidRPr="0054609B">
        <w:rPr>
          <w:sz w:val="32"/>
          <w:szCs w:val="32"/>
        </w:rPr>
        <w:t xml:space="preserve">. </w:t>
      </w:r>
      <w:r w:rsidRPr="00765FE4">
        <w:rPr>
          <w:sz w:val="32"/>
          <w:szCs w:val="32"/>
        </w:rPr>
        <w:t>–</w:t>
      </w:r>
      <w:r w:rsidRPr="0054609B">
        <w:rPr>
          <w:sz w:val="32"/>
          <w:szCs w:val="32"/>
        </w:rPr>
        <w:t xml:space="preserve"> ISBN 978-5-91703-025-8. </w:t>
      </w:r>
      <w:r w:rsidRPr="00765FE4">
        <w:rPr>
          <w:sz w:val="32"/>
          <w:szCs w:val="32"/>
        </w:rPr>
        <w:t>–</w:t>
      </w:r>
      <w:r w:rsidRPr="0054609B">
        <w:rPr>
          <w:sz w:val="32"/>
          <w:szCs w:val="32"/>
        </w:rPr>
        <w:t xml:space="preserve"> ISBN 978-0-470-22963-7 (англ.).</w:t>
      </w:r>
      <w:r>
        <w:rPr>
          <w:rStyle w:val="ae"/>
          <w:sz w:val="32"/>
          <w:szCs w:val="32"/>
        </w:rPr>
        <w:footnoteReference w:id="4"/>
      </w:r>
    </w:p>
    <w:p w:rsidR="0048050C" w:rsidRDefault="0048050C" w:rsidP="0048050C">
      <w:pPr>
        <w:ind w:firstLine="708"/>
        <w:jc w:val="both"/>
        <w:rPr>
          <w:color w:val="000000"/>
          <w:sz w:val="32"/>
          <w:szCs w:val="32"/>
        </w:rPr>
      </w:pPr>
    </w:p>
    <w:p w:rsidR="007227A8" w:rsidRDefault="007227A8" w:rsidP="0048050C">
      <w:pPr>
        <w:ind w:firstLine="708"/>
        <w:jc w:val="both"/>
        <w:rPr>
          <w:color w:val="000000"/>
          <w:sz w:val="32"/>
          <w:szCs w:val="32"/>
        </w:rPr>
      </w:pPr>
    </w:p>
    <w:p w:rsidR="00F867C3" w:rsidRDefault="00F867C3" w:rsidP="0048050C">
      <w:pPr>
        <w:ind w:firstLine="708"/>
        <w:jc w:val="both"/>
        <w:rPr>
          <w:color w:val="000000"/>
          <w:sz w:val="32"/>
          <w:szCs w:val="32"/>
        </w:rPr>
      </w:pPr>
    </w:p>
    <w:p w:rsidR="0048050C" w:rsidRPr="003E3EE7" w:rsidRDefault="0048050C" w:rsidP="00D33E54">
      <w:pPr>
        <w:ind w:firstLine="708"/>
        <w:jc w:val="both"/>
        <w:outlineLvl w:val="0"/>
        <w:rPr>
          <w:b/>
          <w:bCs/>
          <w:color w:val="000000"/>
          <w:sz w:val="32"/>
          <w:szCs w:val="32"/>
        </w:rPr>
      </w:pPr>
      <w:r w:rsidRPr="00F867C3">
        <w:rPr>
          <w:i/>
          <w:color w:val="000000"/>
          <w:sz w:val="32"/>
          <w:szCs w:val="32"/>
        </w:rPr>
        <w:t>Книги под заглавием</w:t>
      </w:r>
      <w:r>
        <w:rPr>
          <w:rStyle w:val="ae"/>
          <w:b/>
          <w:bCs/>
          <w:color w:val="000000"/>
          <w:sz w:val="32"/>
          <w:szCs w:val="32"/>
        </w:rPr>
        <w:footnoteReference w:id="5"/>
      </w:r>
    </w:p>
    <w:p w:rsidR="0048050C" w:rsidRPr="003E3EE7" w:rsidRDefault="0048050C" w:rsidP="0048050C">
      <w:pPr>
        <w:ind w:firstLine="708"/>
        <w:jc w:val="center"/>
        <w:rPr>
          <w:b/>
          <w:bCs/>
          <w:sz w:val="32"/>
          <w:szCs w:val="32"/>
        </w:rPr>
      </w:pPr>
    </w:p>
    <w:p w:rsidR="0048050C" w:rsidRDefault="0048050C" w:rsidP="0048050C">
      <w:pPr>
        <w:ind w:firstLine="709"/>
        <w:jc w:val="both"/>
        <w:rPr>
          <w:sz w:val="32"/>
          <w:szCs w:val="32"/>
        </w:rPr>
      </w:pPr>
      <w:r w:rsidRPr="00B24705">
        <w:rPr>
          <w:b/>
          <w:bCs/>
          <w:sz w:val="32"/>
          <w:szCs w:val="32"/>
        </w:rPr>
        <w:lastRenderedPageBreak/>
        <w:t>Большой фразеологический словарь русского языка</w:t>
      </w:r>
      <w:r w:rsidR="00FD0AE9">
        <w:rPr>
          <w:sz w:val="32"/>
          <w:szCs w:val="32"/>
        </w:rPr>
        <w:t xml:space="preserve"> / сост. </w:t>
      </w:r>
      <w:r w:rsidRPr="00CF0B09">
        <w:rPr>
          <w:sz w:val="32"/>
          <w:szCs w:val="32"/>
        </w:rPr>
        <w:t xml:space="preserve">Антонова Л. В. </w:t>
      </w:r>
      <w:r w:rsidR="00FD0AE9" w:rsidRPr="00765FE4">
        <w:rPr>
          <w:sz w:val="32"/>
          <w:szCs w:val="32"/>
        </w:rPr>
        <w:t>–</w:t>
      </w:r>
      <w:r w:rsidRPr="00CF0B09">
        <w:rPr>
          <w:sz w:val="32"/>
          <w:szCs w:val="32"/>
        </w:rPr>
        <w:t xml:space="preserve"> Москва : Дом Славян. кн., 2018.</w:t>
      </w:r>
      <w:r>
        <w:rPr>
          <w:sz w:val="32"/>
          <w:szCs w:val="32"/>
        </w:rPr>
        <w:t xml:space="preserve"> – </w:t>
      </w:r>
      <w:r w:rsidRPr="00A012D8">
        <w:rPr>
          <w:sz w:val="32"/>
          <w:szCs w:val="32"/>
        </w:rPr>
        <w:t xml:space="preserve">926 с. </w:t>
      </w:r>
      <w:r w:rsidR="00FD0AE9" w:rsidRPr="00765FE4">
        <w:rPr>
          <w:sz w:val="32"/>
          <w:szCs w:val="32"/>
        </w:rPr>
        <w:t>–</w:t>
      </w:r>
      <w:r w:rsidRPr="00CF0B09">
        <w:rPr>
          <w:sz w:val="32"/>
          <w:szCs w:val="32"/>
        </w:rPr>
        <w:t xml:space="preserve"> </w:t>
      </w:r>
      <w:r w:rsidRPr="00CF0B09">
        <w:rPr>
          <w:sz w:val="32"/>
          <w:szCs w:val="32"/>
          <w:lang w:val="en-US"/>
        </w:rPr>
        <w:t>ISBN</w:t>
      </w:r>
      <w:r>
        <w:rPr>
          <w:sz w:val="32"/>
          <w:szCs w:val="32"/>
        </w:rPr>
        <w:t xml:space="preserve"> 978-5-91503-145-5.</w:t>
      </w:r>
    </w:p>
    <w:p w:rsidR="0048050C" w:rsidRDefault="0048050C" w:rsidP="0048050C">
      <w:pPr>
        <w:ind w:firstLine="709"/>
        <w:jc w:val="both"/>
        <w:rPr>
          <w:sz w:val="32"/>
          <w:szCs w:val="32"/>
        </w:rPr>
      </w:pPr>
    </w:p>
    <w:p w:rsidR="0048050C" w:rsidRPr="000666C8" w:rsidRDefault="0048050C" w:rsidP="0048050C">
      <w:pPr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853B9B">
        <w:rPr>
          <w:b/>
          <w:bCs/>
          <w:sz w:val="32"/>
          <w:szCs w:val="32"/>
          <w:lang w:val="en-US"/>
        </w:rPr>
        <w:t xml:space="preserve">Work and Family </w:t>
      </w:r>
      <w:r w:rsidRPr="00853B9B">
        <w:rPr>
          <w:sz w:val="32"/>
          <w:szCs w:val="32"/>
          <w:lang w:val="en-US"/>
        </w:rPr>
        <w:t xml:space="preserve">: Policies for a Changing Work Force. </w:t>
      </w:r>
      <w:r w:rsidR="00FD0AE9" w:rsidRPr="00FD0AE9">
        <w:rPr>
          <w:sz w:val="32"/>
          <w:szCs w:val="32"/>
          <w:lang w:val="en-US"/>
        </w:rPr>
        <w:t>–</w:t>
      </w:r>
      <w:r w:rsidRPr="00853B9B">
        <w:rPr>
          <w:sz w:val="32"/>
          <w:szCs w:val="32"/>
          <w:lang w:val="en-US"/>
        </w:rPr>
        <w:t xml:space="preserve"> Washington : Nat. </w:t>
      </w:r>
      <w:proofErr w:type="spellStart"/>
      <w:r w:rsidRPr="00853B9B">
        <w:rPr>
          <w:sz w:val="32"/>
          <w:szCs w:val="32"/>
          <w:lang w:val="en-US"/>
        </w:rPr>
        <w:t>Acad</w:t>
      </w:r>
      <w:proofErr w:type="spellEnd"/>
      <w:r w:rsidRPr="000666C8">
        <w:rPr>
          <w:sz w:val="32"/>
          <w:szCs w:val="32"/>
        </w:rPr>
        <w:t xml:space="preserve">. </w:t>
      </w:r>
      <w:r w:rsidRPr="00853B9B">
        <w:rPr>
          <w:sz w:val="32"/>
          <w:szCs w:val="32"/>
          <w:lang w:val="en-US"/>
        </w:rPr>
        <w:t>Press</w:t>
      </w:r>
      <w:r w:rsidRPr="000666C8">
        <w:rPr>
          <w:sz w:val="32"/>
          <w:szCs w:val="32"/>
        </w:rPr>
        <w:t xml:space="preserve">, 1991. </w:t>
      </w:r>
      <w:r w:rsidR="00FD0AE9" w:rsidRPr="00765FE4">
        <w:rPr>
          <w:sz w:val="32"/>
          <w:szCs w:val="32"/>
        </w:rPr>
        <w:t>–</w:t>
      </w:r>
      <w:r w:rsidRPr="000666C8">
        <w:rPr>
          <w:sz w:val="32"/>
          <w:szCs w:val="32"/>
        </w:rPr>
        <w:t xml:space="preserve"> 268 </w:t>
      </w:r>
      <w:r w:rsidRPr="00853B9B">
        <w:rPr>
          <w:sz w:val="32"/>
          <w:szCs w:val="32"/>
        </w:rPr>
        <w:t>р</w:t>
      </w:r>
      <w:r w:rsidRPr="000666C8">
        <w:rPr>
          <w:sz w:val="32"/>
          <w:szCs w:val="32"/>
        </w:rPr>
        <w:t xml:space="preserve">. </w:t>
      </w:r>
      <w:r w:rsidR="00FD0AE9" w:rsidRPr="00765FE4">
        <w:rPr>
          <w:sz w:val="32"/>
          <w:szCs w:val="32"/>
        </w:rPr>
        <w:t>–</w:t>
      </w:r>
      <w:r w:rsidRPr="000666C8">
        <w:rPr>
          <w:sz w:val="32"/>
          <w:szCs w:val="32"/>
        </w:rPr>
        <w:t xml:space="preserve"> </w:t>
      </w:r>
      <w:r w:rsidRPr="00853B9B">
        <w:rPr>
          <w:color w:val="333333"/>
          <w:sz w:val="32"/>
          <w:szCs w:val="32"/>
          <w:shd w:val="clear" w:color="auto" w:fill="FFFFFF"/>
          <w:lang w:val="en-US"/>
        </w:rPr>
        <w:t>ISBN</w:t>
      </w:r>
      <w:r w:rsidRPr="00853B9B">
        <w:rPr>
          <w:rStyle w:val="apple-converted-space"/>
          <w:color w:val="333333"/>
          <w:sz w:val="32"/>
          <w:szCs w:val="32"/>
          <w:shd w:val="clear" w:color="auto" w:fill="FFFFFF"/>
          <w:lang w:val="en-US"/>
        </w:rPr>
        <w:t> </w:t>
      </w:r>
      <w:r w:rsidRPr="000666C8">
        <w:rPr>
          <w:color w:val="333333"/>
          <w:sz w:val="32"/>
          <w:szCs w:val="32"/>
          <w:shd w:val="clear" w:color="auto" w:fill="FFFFFF"/>
        </w:rPr>
        <w:t>0-309-04277-1</w:t>
      </w:r>
      <w:r w:rsidR="00182060">
        <w:rPr>
          <w:color w:val="333333"/>
          <w:sz w:val="32"/>
          <w:szCs w:val="32"/>
          <w:shd w:val="clear" w:color="auto" w:fill="FFFFFF"/>
        </w:rPr>
        <w:t>.</w:t>
      </w:r>
    </w:p>
    <w:p w:rsidR="0048050C" w:rsidRPr="000666C8" w:rsidRDefault="0048050C" w:rsidP="0048050C">
      <w:pPr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</w:p>
    <w:p w:rsidR="0048050C" w:rsidRDefault="0048050C" w:rsidP="0048050C">
      <w:pPr>
        <w:ind w:firstLine="709"/>
        <w:jc w:val="center"/>
        <w:rPr>
          <w:b/>
          <w:i/>
          <w:spacing w:val="-20"/>
          <w:sz w:val="32"/>
          <w:szCs w:val="32"/>
        </w:rPr>
      </w:pPr>
    </w:p>
    <w:p w:rsidR="0048050C" w:rsidRPr="00F867C3" w:rsidRDefault="0048050C" w:rsidP="00D33E54">
      <w:pPr>
        <w:ind w:firstLine="709"/>
        <w:outlineLvl w:val="0"/>
        <w:rPr>
          <w:bCs/>
          <w:i/>
          <w:sz w:val="32"/>
          <w:szCs w:val="32"/>
          <w:shd w:val="clear" w:color="auto" w:fill="FFFFFF"/>
        </w:rPr>
      </w:pPr>
      <w:r w:rsidRPr="00F867C3">
        <w:rPr>
          <w:bCs/>
          <w:i/>
          <w:sz w:val="32"/>
          <w:szCs w:val="32"/>
          <w:shd w:val="clear" w:color="auto" w:fill="FFFFFF"/>
        </w:rPr>
        <w:t>Законодательные материалы</w:t>
      </w:r>
    </w:p>
    <w:p w:rsidR="0048050C" w:rsidRDefault="0048050C" w:rsidP="0048050C">
      <w:pPr>
        <w:ind w:firstLine="709"/>
        <w:jc w:val="both"/>
        <w:rPr>
          <w:b/>
          <w:bCs/>
          <w:sz w:val="32"/>
          <w:szCs w:val="32"/>
          <w:shd w:val="clear" w:color="auto" w:fill="FFFFFF"/>
        </w:rPr>
      </w:pPr>
    </w:p>
    <w:p w:rsidR="0048050C" w:rsidRDefault="0048050C" w:rsidP="0048050C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  <w:lang w:eastAsia="en-US"/>
        </w:rPr>
      </w:pPr>
      <w:r w:rsidRPr="00B73CB2">
        <w:rPr>
          <w:b/>
          <w:bCs/>
          <w:color w:val="000000"/>
          <w:sz w:val="32"/>
          <w:szCs w:val="32"/>
          <w:lang w:eastAsia="en-US"/>
        </w:rPr>
        <w:t xml:space="preserve">Российская Федерация. Законы. </w:t>
      </w:r>
      <w:r w:rsidRPr="00B73CB2">
        <w:rPr>
          <w:color w:val="000000"/>
          <w:sz w:val="32"/>
          <w:szCs w:val="32"/>
          <w:lang w:eastAsia="en-US"/>
        </w:rPr>
        <w:t>Об общих принципах органи</w:t>
      </w:r>
      <w:r>
        <w:rPr>
          <w:color w:val="000000"/>
          <w:sz w:val="32"/>
          <w:szCs w:val="32"/>
          <w:lang w:eastAsia="en-US"/>
        </w:rPr>
        <w:t>зации местного са</w:t>
      </w:r>
      <w:r w:rsidRPr="00B73CB2">
        <w:rPr>
          <w:color w:val="000000"/>
          <w:sz w:val="32"/>
          <w:szCs w:val="32"/>
          <w:lang w:eastAsia="en-US"/>
        </w:rPr>
        <w:t>моуправления в Российской Федерации : Федеральны</w:t>
      </w:r>
      <w:r>
        <w:rPr>
          <w:color w:val="000000"/>
          <w:sz w:val="32"/>
          <w:szCs w:val="32"/>
          <w:lang w:eastAsia="en-US"/>
        </w:rPr>
        <w:t>й закон № 131-ФЗ : [принят Гос.</w:t>
      </w:r>
      <w:r w:rsidRPr="00B73CB2">
        <w:rPr>
          <w:color w:val="000000"/>
          <w:sz w:val="32"/>
          <w:szCs w:val="32"/>
          <w:lang w:eastAsia="en-US"/>
        </w:rPr>
        <w:t xml:space="preserve"> думой 16 сент</w:t>
      </w:r>
      <w:r>
        <w:rPr>
          <w:color w:val="000000"/>
          <w:sz w:val="32"/>
          <w:szCs w:val="32"/>
          <w:lang w:eastAsia="en-US"/>
        </w:rPr>
        <w:t>.</w:t>
      </w:r>
      <w:r w:rsidRPr="00B73CB2">
        <w:rPr>
          <w:color w:val="000000"/>
          <w:sz w:val="32"/>
          <w:szCs w:val="3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B73CB2">
          <w:rPr>
            <w:color w:val="000000"/>
            <w:sz w:val="32"/>
            <w:szCs w:val="32"/>
            <w:lang w:eastAsia="en-US"/>
          </w:rPr>
          <w:t>2003 г</w:t>
        </w:r>
      </w:smartTag>
      <w:r>
        <w:rPr>
          <w:color w:val="000000"/>
          <w:sz w:val="32"/>
          <w:szCs w:val="32"/>
          <w:lang w:eastAsia="en-US"/>
        </w:rPr>
        <w:t>.</w:t>
      </w:r>
      <w:r w:rsidRPr="00B73CB2">
        <w:rPr>
          <w:color w:val="000000"/>
          <w:sz w:val="32"/>
          <w:szCs w:val="32"/>
          <w:lang w:eastAsia="en-US"/>
        </w:rPr>
        <w:t xml:space="preserve"> : одобрен Советом Федерации 24 сент</w:t>
      </w:r>
      <w:r>
        <w:rPr>
          <w:color w:val="000000"/>
          <w:sz w:val="32"/>
          <w:szCs w:val="32"/>
          <w:lang w:eastAsia="en-US"/>
        </w:rPr>
        <w:t xml:space="preserve">. </w:t>
      </w:r>
      <w:smartTag w:uri="urn:schemas-microsoft-com:office:smarttags" w:element="metricconverter">
        <w:smartTagPr>
          <w:attr w:name="ProductID" w:val="2003 г"/>
        </w:smartTagPr>
        <w:r w:rsidRPr="00B73CB2">
          <w:rPr>
            <w:color w:val="000000"/>
            <w:sz w:val="32"/>
            <w:szCs w:val="32"/>
            <w:lang w:eastAsia="en-US"/>
          </w:rPr>
          <w:t>2003 г</w:t>
        </w:r>
      </w:smartTag>
      <w:r>
        <w:rPr>
          <w:color w:val="000000"/>
          <w:sz w:val="32"/>
          <w:szCs w:val="32"/>
          <w:lang w:eastAsia="en-US"/>
        </w:rPr>
        <w:t>.</w:t>
      </w:r>
      <w:r w:rsidRPr="00B73CB2">
        <w:rPr>
          <w:color w:val="000000"/>
          <w:sz w:val="32"/>
          <w:szCs w:val="32"/>
          <w:lang w:eastAsia="en-US"/>
        </w:rPr>
        <w:t>].</w:t>
      </w:r>
      <w:r w:rsidR="005A38CC">
        <w:rPr>
          <w:color w:val="000000"/>
          <w:sz w:val="32"/>
          <w:szCs w:val="32"/>
          <w:lang w:eastAsia="en-US"/>
        </w:rPr>
        <w:t xml:space="preserve"> </w:t>
      </w:r>
      <w:r w:rsidRPr="00B73CB2">
        <w:rPr>
          <w:color w:val="000000"/>
          <w:sz w:val="32"/>
          <w:szCs w:val="32"/>
          <w:lang w:eastAsia="en-US"/>
        </w:rPr>
        <w:t xml:space="preserve">– Москва </w:t>
      </w:r>
      <w:r w:rsidRPr="0048408F">
        <w:rPr>
          <w:color w:val="000000"/>
          <w:sz w:val="32"/>
          <w:szCs w:val="32"/>
          <w:lang w:eastAsia="en-US"/>
        </w:rPr>
        <w:t>[</w:t>
      </w:r>
      <w:r>
        <w:rPr>
          <w:color w:val="000000"/>
          <w:sz w:val="32"/>
          <w:szCs w:val="32"/>
          <w:lang w:eastAsia="en-US"/>
        </w:rPr>
        <w:t>и др.</w:t>
      </w:r>
      <w:r w:rsidRPr="0048408F">
        <w:rPr>
          <w:color w:val="000000"/>
          <w:sz w:val="32"/>
          <w:szCs w:val="32"/>
          <w:lang w:eastAsia="en-US"/>
        </w:rPr>
        <w:t>]</w:t>
      </w:r>
      <w:r w:rsidRPr="00B73CB2">
        <w:rPr>
          <w:color w:val="000000"/>
          <w:sz w:val="32"/>
          <w:szCs w:val="32"/>
          <w:lang w:eastAsia="en-US"/>
        </w:rPr>
        <w:t xml:space="preserve"> </w:t>
      </w:r>
      <w:r>
        <w:rPr>
          <w:color w:val="000000"/>
          <w:sz w:val="32"/>
          <w:szCs w:val="32"/>
          <w:lang w:eastAsia="en-US"/>
        </w:rPr>
        <w:t xml:space="preserve">: </w:t>
      </w:r>
      <w:r w:rsidRPr="00B73CB2">
        <w:rPr>
          <w:color w:val="000000"/>
          <w:sz w:val="32"/>
          <w:szCs w:val="32"/>
          <w:lang w:eastAsia="en-US"/>
        </w:rPr>
        <w:t>Проспект</w:t>
      </w:r>
      <w:r>
        <w:rPr>
          <w:color w:val="000000"/>
          <w:sz w:val="32"/>
          <w:szCs w:val="32"/>
          <w:lang w:eastAsia="en-US"/>
        </w:rPr>
        <w:t xml:space="preserve"> </w:t>
      </w:r>
      <w:r w:rsidRPr="0048408F">
        <w:rPr>
          <w:color w:val="000000"/>
          <w:sz w:val="32"/>
          <w:szCs w:val="32"/>
          <w:lang w:eastAsia="en-US"/>
        </w:rPr>
        <w:t>[</w:t>
      </w:r>
      <w:r>
        <w:rPr>
          <w:color w:val="000000"/>
          <w:sz w:val="32"/>
          <w:szCs w:val="32"/>
          <w:lang w:eastAsia="en-US"/>
        </w:rPr>
        <w:t>и др.</w:t>
      </w:r>
      <w:r w:rsidRPr="0048408F">
        <w:rPr>
          <w:color w:val="000000"/>
          <w:sz w:val="32"/>
          <w:szCs w:val="32"/>
          <w:lang w:eastAsia="en-US"/>
        </w:rPr>
        <w:t>]</w:t>
      </w:r>
      <w:r w:rsidRPr="00B73CB2">
        <w:rPr>
          <w:color w:val="000000"/>
          <w:sz w:val="32"/>
          <w:szCs w:val="32"/>
          <w:lang w:eastAsia="en-US"/>
        </w:rPr>
        <w:t xml:space="preserve">, 2017.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Pr="00B73CB2">
        <w:rPr>
          <w:color w:val="000000"/>
          <w:sz w:val="32"/>
          <w:szCs w:val="32"/>
          <w:lang w:eastAsia="en-US"/>
        </w:rPr>
        <w:t xml:space="preserve"> 158 с.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Pr="00B73CB2">
        <w:rPr>
          <w:color w:val="000000"/>
          <w:sz w:val="32"/>
          <w:szCs w:val="32"/>
          <w:lang w:eastAsia="en-US"/>
        </w:rPr>
        <w:t xml:space="preserve">ISBN 978-5-392-26365-3. </w:t>
      </w:r>
    </w:p>
    <w:p w:rsidR="0048050C" w:rsidRPr="00B73CB2" w:rsidRDefault="0048050C" w:rsidP="0048050C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  <w:lang w:eastAsia="en-US"/>
        </w:rPr>
      </w:pPr>
    </w:p>
    <w:p w:rsidR="0048050C" w:rsidRDefault="0048050C" w:rsidP="0048050C">
      <w:pPr>
        <w:ind w:firstLine="709"/>
        <w:jc w:val="both"/>
        <w:rPr>
          <w:color w:val="000000"/>
          <w:sz w:val="32"/>
          <w:szCs w:val="32"/>
          <w:lang w:eastAsia="en-US"/>
        </w:rPr>
      </w:pPr>
      <w:r w:rsidRPr="00B73CB2">
        <w:rPr>
          <w:b/>
          <w:bCs/>
          <w:color w:val="000000"/>
          <w:sz w:val="32"/>
          <w:szCs w:val="32"/>
          <w:lang w:eastAsia="en-US"/>
        </w:rPr>
        <w:t xml:space="preserve">Российская Федерация. Законы. </w:t>
      </w:r>
      <w:r w:rsidRPr="00B73CB2">
        <w:rPr>
          <w:color w:val="000000"/>
          <w:sz w:val="32"/>
          <w:szCs w:val="32"/>
          <w:lang w:eastAsia="en-US"/>
        </w:rPr>
        <w:t>Уголовный кодекс Российской Федерации : УК : текст с изм</w:t>
      </w:r>
      <w:r>
        <w:rPr>
          <w:color w:val="000000"/>
          <w:sz w:val="32"/>
          <w:szCs w:val="32"/>
          <w:lang w:eastAsia="en-US"/>
        </w:rPr>
        <w:t>.</w:t>
      </w:r>
      <w:r w:rsidRPr="00B73CB2">
        <w:rPr>
          <w:color w:val="000000"/>
          <w:sz w:val="32"/>
          <w:szCs w:val="32"/>
          <w:lang w:eastAsia="en-US"/>
        </w:rPr>
        <w:t xml:space="preserve"> и доп</w:t>
      </w:r>
      <w:r>
        <w:rPr>
          <w:color w:val="000000"/>
          <w:sz w:val="32"/>
          <w:szCs w:val="32"/>
          <w:lang w:eastAsia="en-US"/>
        </w:rPr>
        <w:t>.</w:t>
      </w:r>
      <w:r w:rsidRPr="00B73CB2">
        <w:rPr>
          <w:color w:val="000000"/>
          <w:sz w:val="32"/>
          <w:szCs w:val="32"/>
          <w:lang w:eastAsia="en-US"/>
        </w:rPr>
        <w:t xml:space="preserve"> на 1 авг</w:t>
      </w:r>
      <w:r>
        <w:rPr>
          <w:color w:val="000000"/>
          <w:sz w:val="32"/>
          <w:szCs w:val="32"/>
          <w:lang w:eastAsia="en-US"/>
        </w:rPr>
        <w:t>.</w:t>
      </w:r>
      <w:r w:rsidRPr="00B73CB2">
        <w:rPr>
          <w:color w:val="000000"/>
          <w:sz w:val="32"/>
          <w:szCs w:val="3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73CB2">
          <w:rPr>
            <w:color w:val="000000"/>
            <w:sz w:val="32"/>
            <w:szCs w:val="32"/>
            <w:lang w:eastAsia="en-US"/>
          </w:rPr>
          <w:t>2017 г</w:t>
        </w:r>
      </w:smartTag>
      <w:r>
        <w:rPr>
          <w:color w:val="000000"/>
          <w:sz w:val="32"/>
          <w:szCs w:val="32"/>
          <w:lang w:eastAsia="en-US"/>
        </w:rPr>
        <w:t>.</w:t>
      </w:r>
      <w:r w:rsidRPr="00B73CB2">
        <w:rPr>
          <w:color w:val="000000"/>
          <w:sz w:val="32"/>
          <w:szCs w:val="32"/>
          <w:lang w:eastAsia="en-US"/>
        </w:rPr>
        <w:t xml:space="preserve"> : [принят Гос</w:t>
      </w:r>
      <w:r>
        <w:rPr>
          <w:color w:val="000000"/>
          <w:sz w:val="32"/>
          <w:szCs w:val="32"/>
          <w:lang w:eastAsia="en-US"/>
        </w:rPr>
        <w:t>.</w:t>
      </w:r>
      <w:r w:rsidRPr="00B73CB2">
        <w:rPr>
          <w:color w:val="000000"/>
          <w:sz w:val="32"/>
          <w:szCs w:val="32"/>
          <w:lang w:eastAsia="en-US"/>
        </w:rPr>
        <w:t xml:space="preserve"> думой 24 мая 1996 года : одобрен Советом Федерации 5 июня 1996 года]. – Москва : </w:t>
      </w:r>
      <w:proofErr w:type="spellStart"/>
      <w:r w:rsidRPr="00B73CB2">
        <w:rPr>
          <w:color w:val="000000"/>
          <w:sz w:val="32"/>
          <w:szCs w:val="32"/>
          <w:lang w:eastAsia="en-US"/>
        </w:rPr>
        <w:t>Эксмо</w:t>
      </w:r>
      <w:proofErr w:type="spellEnd"/>
      <w:r w:rsidRPr="00B73CB2">
        <w:rPr>
          <w:color w:val="000000"/>
          <w:sz w:val="32"/>
          <w:szCs w:val="32"/>
          <w:lang w:eastAsia="en-US"/>
        </w:rPr>
        <w:t xml:space="preserve">, 2017.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="00A4608C">
        <w:rPr>
          <w:color w:val="000000"/>
          <w:sz w:val="32"/>
          <w:szCs w:val="32"/>
          <w:lang w:eastAsia="en-US"/>
        </w:rPr>
        <w:t xml:space="preserve">350 с.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Pr="00B73CB2">
        <w:rPr>
          <w:color w:val="000000"/>
          <w:sz w:val="32"/>
          <w:szCs w:val="32"/>
          <w:lang w:eastAsia="en-US"/>
        </w:rPr>
        <w:t xml:space="preserve">(Актуальное законодательство).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Pr="00B73CB2">
        <w:rPr>
          <w:color w:val="000000"/>
          <w:sz w:val="32"/>
          <w:szCs w:val="32"/>
          <w:lang w:eastAsia="en-US"/>
        </w:rPr>
        <w:t>ISBN 978-5-04-004029-2</w:t>
      </w:r>
      <w:r w:rsidR="005A38CC">
        <w:rPr>
          <w:color w:val="000000"/>
          <w:sz w:val="32"/>
          <w:szCs w:val="32"/>
          <w:lang w:eastAsia="en-US"/>
        </w:rPr>
        <w:t>.</w:t>
      </w:r>
    </w:p>
    <w:p w:rsidR="0048050C" w:rsidRDefault="0048050C" w:rsidP="0048050C">
      <w:pPr>
        <w:ind w:firstLine="709"/>
        <w:jc w:val="both"/>
        <w:rPr>
          <w:color w:val="000000"/>
          <w:sz w:val="32"/>
          <w:szCs w:val="32"/>
          <w:lang w:eastAsia="en-US"/>
        </w:rPr>
      </w:pPr>
    </w:p>
    <w:p w:rsidR="0048050C" w:rsidRPr="00F867C3" w:rsidRDefault="0048050C" w:rsidP="00D33E54">
      <w:pPr>
        <w:ind w:firstLine="709"/>
        <w:outlineLvl w:val="0"/>
        <w:rPr>
          <w:bCs/>
          <w:i/>
          <w:color w:val="000000"/>
          <w:sz w:val="32"/>
          <w:szCs w:val="32"/>
          <w:shd w:val="clear" w:color="auto" w:fill="FFFFFF"/>
        </w:rPr>
      </w:pPr>
      <w:r w:rsidRPr="00F867C3">
        <w:rPr>
          <w:bCs/>
          <w:i/>
          <w:color w:val="000000"/>
          <w:sz w:val="32"/>
          <w:szCs w:val="32"/>
          <w:shd w:val="clear" w:color="auto" w:fill="FFFFFF"/>
        </w:rPr>
        <w:t>Стандарты и патентные документы</w:t>
      </w:r>
    </w:p>
    <w:p w:rsidR="0048050C" w:rsidRDefault="0048050C" w:rsidP="0048050C">
      <w:pPr>
        <w:ind w:firstLine="709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8050C" w:rsidRDefault="0048050C" w:rsidP="0048050C">
      <w:pPr>
        <w:ind w:firstLine="709"/>
        <w:jc w:val="both"/>
        <w:rPr>
          <w:sz w:val="32"/>
          <w:szCs w:val="32"/>
        </w:rPr>
      </w:pPr>
      <w:r w:rsidRPr="00BE7294">
        <w:rPr>
          <w:b/>
          <w:bCs/>
          <w:sz w:val="32"/>
          <w:szCs w:val="32"/>
        </w:rPr>
        <w:t xml:space="preserve">ГОСТ Р 57647–2017. </w:t>
      </w:r>
      <w:r w:rsidRPr="00BE7294">
        <w:rPr>
          <w:sz w:val="32"/>
          <w:szCs w:val="32"/>
        </w:rPr>
        <w:t xml:space="preserve">Лекарственные средства для медицинского применения. </w:t>
      </w:r>
      <w:proofErr w:type="spellStart"/>
      <w:r w:rsidRPr="00BE7294">
        <w:rPr>
          <w:sz w:val="32"/>
          <w:szCs w:val="32"/>
        </w:rPr>
        <w:t>Фармакогеномика</w:t>
      </w:r>
      <w:proofErr w:type="spellEnd"/>
      <w:r w:rsidRPr="00BE7294">
        <w:rPr>
          <w:sz w:val="32"/>
          <w:szCs w:val="32"/>
        </w:rPr>
        <w:t xml:space="preserve">. </w:t>
      </w:r>
      <w:proofErr w:type="spellStart"/>
      <w:r w:rsidRPr="00BE7294">
        <w:rPr>
          <w:sz w:val="32"/>
          <w:szCs w:val="32"/>
        </w:rPr>
        <w:t>Биомаркеры</w:t>
      </w:r>
      <w:proofErr w:type="spellEnd"/>
      <w:r w:rsidRPr="00BE7294">
        <w:rPr>
          <w:sz w:val="32"/>
          <w:szCs w:val="32"/>
        </w:rPr>
        <w:t xml:space="preserve"> = </w:t>
      </w:r>
      <w:proofErr w:type="spellStart"/>
      <w:r w:rsidRPr="00BE7294">
        <w:rPr>
          <w:sz w:val="32"/>
          <w:szCs w:val="32"/>
        </w:rPr>
        <w:t>Medicines</w:t>
      </w:r>
      <w:proofErr w:type="spellEnd"/>
      <w:r w:rsidRPr="00BE7294">
        <w:rPr>
          <w:sz w:val="32"/>
          <w:szCs w:val="32"/>
        </w:rPr>
        <w:t xml:space="preserve"> for </w:t>
      </w:r>
      <w:proofErr w:type="spellStart"/>
      <w:r w:rsidRPr="00BE7294">
        <w:rPr>
          <w:sz w:val="32"/>
          <w:szCs w:val="32"/>
        </w:rPr>
        <w:t>medical</w:t>
      </w:r>
      <w:proofErr w:type="spellEnd"/>
      <w:r w:rsidRPr="00BE7294">
        <w:rPr>
          <w:sz w:val="32"/>
          <w:szCs w:val="32"/>
        </w:rPr>
        <w:t xml:space="preserve"> </w:t>
      </w:r>
      <w:proofErr w:type="spellStart"/>
      <w:r w:rsidRPr="00BE7294">
        <w:rPr>
          <w:sz w:val="32"/>
          <w:szCs w:val="32"/>
        </w:rPr>
        <w:t>applications</w:t>
      </w:r>
      <w:proofErr w:type="spellEnd"/>
      <w:r w:rsidRPr="00BE7294">
        <w:rPr>
          <w:sz w:val="32"/>
          <w:szCs w:val="32"/>
        </w:rPr>
        <w:t xml:space="preserve">. </w:t>
      </w:r>
      <w:proofErr w:type="spellStart"/>
      <w:r w:rsidRPr="00BE7294">
        <w:rPr>
          <w:sz w:val="32"/>
          <w:szCs w:val="32"/>
        </w:rPr>
        <w:t>Pharmacogenomics</w:t>
      </w:r>
      <w:proofErr w:type="spellEnd"/>
      <w:r w:rsidRPr="00BE7294">
        <w:rPr>
          <w:sz w:val="32"/>
          <w:szCs w:val="32"/>
        </w:rPr>
        <w:t xml:space="preserve">. </w:t>
      </w:r>
      <w:proofErr w:type="spellStart"/>
      <w:r w:rsidRPr="00BE7294">
        <w:rPr>
          <w:sz w:val="32"/>
          <w:szCs w:val="32"/>
        </w:rPr>
        <w:t>Biomarkers</w:t>
      </w:r>
      <w:proofErr w:type="spellEnd"/>
      <w:r w:rsidRPr="00BE7294">
        <w:rPr>
          <w:sz w:val="32"/>
          <w:szCs w:val="32"/>
        </w:rPr>
        <w:t xml:space="preserve"> : нац</w:t>
      </w:r>
      <w:r>
        <w:rPr>
          <w:sz w:val="32"/>
          <w:szCs w:val="32"/>
        </w:rPr>
        <w:t xml:space="preserve">. </w:t>
      </w:r>
      <w:r w:rsidRPr="00BE7294">
        <w:rPr>
          <w:sz w:val="32"/>
          <w:szCs w:val="32"/>
        </w:rPr>
        <w:t>стандарт Российской Федерации : изд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офиц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: утв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и введ</w:t>
      </w:r>
      <w:r>
        <w:rPr>
          <w:sz w:val="32"/>
          <w:szCs w:val="32"/>
        </w:rPr>
        <w:t xml:space="preserve">. </w:t>
      </w:r>
      <w:r w:rsidRPr="00BE7294">
        <w:rPr>
          <w:sz w:val="32"/>
          <w:szCs w:val="32"/>
        </w:rPr>
        <w:t>в действие Приказом Федер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агентства по техн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регулированию и метрологии от 8 сент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E7294">
          <w:rPr>
            <w:sz w:val="32"/>
            <w:szCs w:val="32"/>
          </w:rPr>
          <w:t>2017 г</w:t>
        </w:r>
      </w:smartTag>
      <w:r w:rsidRPr="00BE7294">
        <w:rPr>
          <w:sz w:val="32"/>
          <w:szCs w:val="32"/>
        </w:rPr>
        <w:t>. № 1042-ст : введ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впервые : дата введ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2018-07-01 / </w:t>
      </w:r>
      <w:proofErr w:type="spellStart"/>
      <w:r w:rsidRPr="00BE7294">
        <w:rPr>
          <w:sz w:val="32"/>
          <w:szCs w:val="32"/>
        </w:rPr>
        <w:t>подгот</w:t>
      </w:r>
      <w:proofErr w:type="spellEnd"/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Первым </w:t>
      </w:r>
      <w:proofErr w:type="spellStart"/>
      <w:r w:rsidRPr="00BE7294">
        <w:rPr>
          <w:sz w:val="32"/>
          <w:szCs w:val="32"/>
        </w:rPr>
        <w:t>Моск</w:t>
      </w:r>
      <w:proofErr w:type="spellEnd"/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гос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E7294">
        <w:rPr>
          <w:sz w:val="32"/>
          <w:szCs w:val="32"/>
        </w:rPr>
        <w:t>мед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BE7294">
        <w:rPr>
          <w:sz w:val="32"/>
          <w:szCs w:val="32"/>
        </w:rPr>
        <w:t>н</w:t>
      </w:r>
      <w:r>
        <w:rPr>
          <w:sz w:val="32"/>
          <w:szCs w:val="32"/>
        </w:rPr>
        <w:t>-т</w:t>
      </w:r>
      <w:r w:rsidRPr="00BE7294">
        <w:rPr>
          <w:sz w:val="32"/>
          <w:szCs w:val="32"/>
        </w:rPr>
        <w:t>ом им</w:t>
      </w:r>
      <w:r>
        <w:rPr>
          <w:sz w:val="32"/>
          <w:szCs w:val="32"/>
        </w:rPr>
        <w:t>.</w:t>
      </w:r>
      <w:r w:rsidRPr="00BE7294">
        <w:rPr>
          <w:sz w:val="32"/>
          <w:szCs w:val="32"/>
        </w:rPr>
        <w:t xml:space="preserve"> И. М. Сеченова М</w:t>
      </w:r>
      <w:r>
        <w:rPr>
          <w:sz w:val="32"/>
          <w:szCs w:val="32"/>
        </w:rPr>
        <w:t>-</w:t>
      </w:r>
      <w:r w:rsidRPr="00BE7294">
        <w:rPr>
          <w:sz w:val="32"/>
          <w:szCs w:val="32"/>
        </w:rPr>
        <w:t xml:space="preserve">ва здравоохранения Российской Федерации.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Pr="00BE7294">
        <w:rPr>
          <w:sz w:val="32"/>
          <w:szCs w:val="32"/>
        </w:rPr>
        <w:t xml:space="preserve">Москва : Стандартинформ, 2017.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Pr="00BE7294">
        <w:rPr>
          <w:sz w:val="32"/>
          <w:szCs w:val="32"/>
        </w:rPr>
        <w:t xml:space="preserve">IV, 7, [1] c. </w:t>
      </w:r>
    </w:p>
    <w:p w:rsidR="0048050C" w:rsidRPr="00BE7294" w:rsidRDefault="0048050C" w:rsidP="0048050C">
      <w:pPr>
        <w:ind w:firstLine="709"/>
        <w:jc w:val="both"/>
        <w:rPr>
          <w:b/>
          <w:bCs/>
          <w:sz w:val="32"/>
          <w:szCs w:val="32"/>
          <w:shd w:val="clear" w:color="auto" w:fill="FFFFFF"/>
        </w:rPr>
      </w:pPr>
    </w:p>
    <w:p w:rsidR="0048050C" w:rsidRDefault="0048050C" w:rsidP="0048050C">
      <w:pPr>
        <w:ind w:firstLine="709"/>
        <w:jc w:val="both"/>
        <w:rPr>
          <w:sz w:val="32"/>
          <w:szCs w:val="32"/>
        </w:rPr>
      </w:pPr>
      <w:r w:rsidRPr="008A1097">
        <w:rPr>
          <w:b/>
          <w:bCs/>
          <w:sz w:val="32"/>
          <w:szCs w:val="32"/>
        </w:rPr>
        <w:t xml:space="preserve">Патент № 2637215 Российская Федерация, МПК B02C 19/16 (2006.01), B02C 17/00 (2006.01). </w:t>
      </w:r>
      <w:r w:rsidRPr="008A1097">
        <w:rPr>
          <w:sz w:val="32"/>
          <w:szCs w:val="32"/>
        </w:rPr>
        <w:t xml:space="preserve">Вибрационная мельница : № 2017105030 : заявл. 15.02.2017 : опубл. 01.12.2017 / Артеменко К. И., Богданов Н. Э. ; заявитель БГТУ.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="00A4608C">
        <w:rPr>
          <w:sz w:val="32"/>
          <w:szCs w:val="32"/>
        </w:rPr>
        <w:t>4 с.</w:t>
      </w:r>
    </w:p>
    <w:p w:rsidR="0048050C" w:rsidRPr="008A1097" w:rsidRDefault="0048050C" w:rsidP="0048050C">
      <w:pPr>
        <w:ind w:firstLine="709"/>
        <w:jc w:val="both"/>
        <w:rPr>
          <w:sz w:val="32"/>
          <w:szCs w:val="32"/>
        </w:rPr>
      </w:pPr>
    </w:p>
    <w:p w:rsidR="0048050C" w:rsidRPr="00F867C3" w:rsidRDefault="0048050C" w:rsidP="00D33E54">
      <w:pPr>
        <w:ind w:firstLine="709"/>
        <w:outlineLvl w:val="0"/>
        <w:rPr>
          <w:bCs/>
          <w:i/>
          <w:sz w:val="32"/>
          <w:szCs w:val="32"/>
          <w:shd w:val="clear" w:color="auto" w:fill="FFFFFF"/>
        </w:rPr>
      </w:pPr>
      <w:r w:rsidRPr="00F867C3">
        <w:rPr>
          <w:bCs/>
          <w:i/>
          <w:color w:val="000000"/>
          <w:sz w:val="32"/>
          <w:szCs w:val="32"/>
          <w:shd w:val="clear" w:color="auto" w:fill="FFFFFF"/>
        </w:rPr>
        <w:t>Диссертации и авторефераты</w:t>
      </w:r>
    </w:p>
    <w:p w:rsidR="0048050C" w:rsidRPr="00B73CB2" w:rsidRDefault="0048050C" w:rsidP="0048050C">
      <w:pPr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</w:p>
    <w:p w:rsidR="0048050C" w:rsidRDefault="0048050C" w:rsidP="0048050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083155">
        <w:rPr>
          <w:b/>
          <w:bCs/>
          <w:sz w:val="32"/>
          <w:szCs w:val="32"/>
        </w:rPr>
        <w:t xml:space="preserve">Аврамова, Е. В. </w:t>
      </w:r>
      <w:r w:rsidRPr="00083155">
        <w:rPr>
          <w:sz w:val="32"/>
          <w:szCs w:val="32"/>
        </w:rPr>
        <w:t>Публичная библиотека в системе непрерывного библ</w:t>
      </w:r>
      <w:r>
        <w:rPr>
          <w:sz w:val="32"/>
          <w:szCs w:val="32"/>
        </w:rPr>
        <w:t>.</w:t>
      </w:r>
      <w:r w:rsidRPr="00083155">
        <w:rPr>
          <w:sz w:val="32"/>
          <w:szCs w:val="32"/>
        </w:rPr>
        <w:t>-</w:t>
      </w:r>
      <w:proofErr w:type="spellStart"/>
      <w:r w:rsidRPr="00083155">
        <w:rPr>
          <w:sz w:val="32"/>
          <w:szCs w:val="32"/>
        </w:rPr>
        <w:t>информ</w:t>
      </w:r>
      <w:proofErr w:type="spellEnd"/>
      <w:r>
        <w:rPr>
          <w:sz w:val="32"/>
          <w:szCs w:val="32"/>
        </w:rPr>
        <w:t>.</w:t>
      </w:r>
      <w:r w:rsidRPr="00083155">
        <w:rPr>
          <w:sz w:val="32"/>
          <w:szCs w:val="32"/>
        </w:rPr>
        <w:t xml:space="preserve"> образования : специальность 05.25.03 «Библиотековедение, </w:t>
      </w:r>
      <w:proofErr w:type="spellStart"/>
      <w:r w:rsidRPr="00083155">
        <w:rPr>
          <w:sz w:val="32"/>
          <w:szCs w:val="32"/>
        </w:rPr>
        <w:t>библиографоведение</w:t>
      </w:r>
      <w:proofErr w:type="spellEnd"/>
      <w:r w:rsidRPr="00083155">
        <w:rPr>
          <w:sz w:val="32"/>
          <w:szCs w:val="32"/>
        </w:rPr>
        <w:t xml:space="preserve"> и книговедение» : дис</w:t>
      </w:r>
      <w:r>
        <w:rPr>
          <w:sz w:val="32"/>
          <w:szCs w:val="32"/>
        </w:rPr>
        <w:t>.</w:t>
      </w:r>
      <w:r w:rsidRPr="00083155">
        <w:rPr>
          <w:sz w:val="32"/>
          <w:szCs w:val="32"/>
        </w:rPr>
        <w:t xml:space="preserve"> на соискание ученой степени канд</w:t>
      </w:r>
      <w:r>
        <w:rPr>
          <w:sz w:val="32"/>
          <w:szCs w:val="32"/>
        </w:rPr>
        <w:t>.</w:t>
      </w:r>
      <w:r w:rsidRPr="00083155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083155">
        <w:rPr>
          <w:sz w:val="32"/>
          <w:szCs w:val="32"/>
        </w:rPr>
        <w:t>ед</w:t>
      </w:r>
      <w:r>
        <w:rPr>
          <w:sz w:val="32"/>
          <w:szCs w:val="32"/>
        </w:rPr>
        <w:t>.</w:t>
      </w:r>
      <w:r w:rsidRPr="00083155">
        <w:rPr>
          <w:sz w:val="32"/>
          <w:szCs w:val="32"/>
        </w:rPr>
        <w:t xml:space="preserve"> наук / Аврамова Елена Викторовна ; С</w:t>
      </w:r>
      <w:r>
        <w:rPr>
          <w:sz w:val="32"/>
          <w:szCs w:val="32"/>
        </w:rPr>
        <w:t>.</w:t>
      </w:r>
      <w:r w:rsidRPr="00083155">
        <w:rPr>
          <w:sz w:val="32"/>
          <w:szCs w:val="32"/>
        </w:rPr>
        <w:t>-Петерб</w:t>
      </w:r>
      <w:r>
        <w:rPr>
          <w:sz w:val="32"/>
          <w:szCs w:val="32"/>
        </w:rPr>
        <w:t>.</w:t>
      </w:r>
      <w:r w:rsidRPr="00083155">
        <w:rPr>
          <w:sz w:val="32"/>
          <w:szCs w:val="32"/>
        </w:rPr>
        <w:t xml:space="preserve"> </w:t>
      </w:r>
      <w:r>
        <w:rPr>
          <w:sz w:val="32"/>
          <w:szCs w:val="32"/>
        </w:rPr>
        <w:t>г</w:t>
      </w:r>
      <w:r w:rsidRPr="00083155">
        <w:rPr>
          <w:sz w:val="32"/>
          <w:szCs w:val="32"/>
        </w:rPr>
        <w:t>ос</w:t>
      </w:r>
      <w:r>
        <w:rPr>
          <w:sz w:val="32"/>
          <w:szCs w:val="32"/>
        </w:rPr>
        <w:t>.</w:t>
      </w:r>
      <w:r w:rsidRPr="00083155">
        <w:rPr>
          <w:sz w:val="32"/>
          <w:szCs w:val="32"/>
        </w:rPr>
        <w:t xml:space="preserve"> ин</w:t>
      </w:r>
      <w:r>
        <w:rPr>
          <w:sz w:val="32"/>
          <w:szCs w:val="32"/>
        </w:rPr>
        <w:t>-</w:t>
      </w:r>
      <w:r w:rsidRPr="00083155">
        <w:rPr>
          <w:sz w:val="32"/>
          <w:szCs w:val="32"/>
        </w:rPr>
        <w:t>т культуры.</w:t>
      </w:r>
      <w:r>
        <w:rPr>
          <w:sz w:val="32"/>
          <w:szCs w:val="32"/>
        </w:rPr>
        <w:t xml:space="preserve">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Pr="00083155">
        <w:rPr>
          <w:sz w:val="32"/>
          <w:szCs w:val="32"/>
        </w:rPr>
        <w:t xml:space="preserve">Санкт-Петербург, 2017. </w:t>
      </w:r>
      <w:r w:rsidR="00A4608C" w:rsidRPr="00A64161">
        <w:rPr>
          <w:sz w:val="32"/>
          <w:szCs w:val="32"/>
        </w:rPr>
        <w:t>–</w:t>
      </w:r>
      <w:r w:rsidR="00A4608C" w:rsidRPr="00A012D8">
        <w:rPr>
          <w:sz w:val="32"/>
          <w:szCs w:val="32"/>
        </w:rPr>
        <w:t xml:space="preserve"> </w:t>
      </w:r>
      <w:r w:rsidRPr="00083155">
        <w:rPr>
          <w:sz w:val="32"/>
          <w:szCs w:val="32"/>
        </w:rPr>
        <w:t xml:space="preserve">361 с. </w:t>
      </w:r>
      <w:r>
        <w:rPr>
          <w:sz w:val="32"/>
          <w:szCs w:val="32"/>
        </w:rPr>
        <w:t>– Библиогр.: с. 296-335.</w:t>
      </w:r>
    </w:p>
    <w:p w:rsidR="00BD1E51" w:rsidRPr="00BD1E51" w:rsidRDefault="00BD1E51" w:rsidP="0048050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BD1E51" w:rsidRPr="00BD1E51" w:rsidRDefault="00BD1E51" w:rsidP="00BD1E51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spellStart"/>
      <w:r w:rsidRPr="00BD1E51">
        <w:rPr>
          <w:b/>
          <w:bCs/>
          <w:sz w:val="32"/>
          <w:szCs w:val="32"/>
        </w:rPr>
        <w:t>Величковский</w:t>
      </w:r>
      <w:proofErr w:type="spellEnd"/>
      <w:r w:rsidRPr="00BD1E51">
        <w:rPr>
          <w:b/>
          <w:bCs/>
          <w:sz w:val="32"/>
          <w:szCs w:val="32"/>
        </w:rPr>
        <w:t xml:space="preserve">, Б. Б. </w:t>
      </w:r>
      <w:r w:rsidRPr="00BD1E51">
        <w:rPr>
          <w:sz w:val="32"/>
          <w:szCs w:val="32"/>
        </w:rPr>
        <w:t xml:space="preserve">Функциональная организация рабочей памяти 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BD1E51">
        <w:rPr>
          <w:sz w:val="32"/>
          <w:szCs w:val="32"/>
        </w:rPr>
        <w:t>Величковский</w:t>
      </w:r>
      <w:proofErr w:type="spellEnd"/>
      <w:r w:rsidRPr="00BD1E51">
        <w:rPr>
          <w:sz w:val="32"/>
          <w:szCs w:val="32"/>
        </w:rPr>
        <w:t xml:space="preserve"> Борис Борисович ; Московский государственный университет им. М. В. Ломоносова. – Москва, 2017. – 44 с. : ил. – Библиогр.: с. 37–44. – Место защиты: Ин-т психологии РАН. – Текст : непосредственный.</w:t>
      </w:r>
    </w:p>
    <w:p w:rsidR="00224C58" w:rsidRPr="00BD1E51" w:rsidRDefault="00224C58" w:rsidP="0048050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224C58" w:rsidRPr="00F867C3" w:rsidRDefault="00224C58" w:rsidP="00D33E54">
      <w:pPr>
        <w:autoSpaceDE w:val="0"/>
        <w:autoSpaceDN w:val="0"/>
        <w:adjustRightInd w:val="0"/>
        <w:ind w:firstLine="709"/>
        <w:outlineLvl w:val="0"/>
        <w:rPr>
          <w:bCs/>
          <w:i/>
          <w:sz w:val="32"/>
          <w:szCs w:val="32"/>
          <w:shd w:val="clear" w:color="auto" w:fill="FFFFFF"/>
        </w:rPr>
      </w:pPr>
      <w:r w:rsidRPr="00F867C3">
        <w:rPr>
          <w:bCs/>
          <w:i/>
          <w:color w:val="000000"/>
          <w:sz w:val="32"/>
          <w:szCs w:val="32"/>
          <w:shd w:val="clear" w:color="auto" w:fill="FFFFFF"/>
        </w:rPr>
        <w:t>Д</w:t>
      </w:r>
      <w:r w:rsidRPr="00F867C3">
        <w:rPr>
          <w:bCs/>
          <w:i/>
          <w:sz w:val="32"/>
          <w:szCs w:val="32"/>
          <w:shd w:val="clear" w:color="auto" w:fill="FFFFFF"/>
        </w:rPr>
        <w:t>епонированные научные работы</w:t>
      </w:r>
    </w:p>
    <w:p w:rsidR="00224C58" w:rsidRPr="00224C58" w:rsidRDefault="00224C58" w:rsidP="00224C58">
      <w:pPr>
        <w:autoSpaceDE w:val="0"/>
        <w:autoSpaceDN w:val="0"/>
        <w:adjustRightInd w:val="0"/>
        <w:ind w:firstLine="709"/>
        <w:rPr>
          <w:bCs/>
          <w:sz w:val="32"/>
          <w:szCs w:val="32"/>
          <w:shd w:val="clear" w:color="auto" w:fill="FFFFFF"/>
        </w:rPr>
      </w:pPr>
    </w:p>
    <w:p w:rsidR="00224C58" w:rsidRPr="00850859" w:rsidRDefault="00224C58" w:rsidP="00224C58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  <w:lang w:eastAsia="en-US"/>
        </w:rPr>
      </w:pPr>
      <w:proofErr w:type="spellStart"/>
      <w:r w:rsidRPr="00CE1B43">
        <w:rPr>
          <w:b/>
          <w:bCs/>
          <w:color w:val="000000"/>
          <w:sz w:val="32"/>
          <w:szCs w:val="32"/>
          <w:lang w:eastAsia="en-US"/>
        </w:rPr>
        <w:t>Лабынцев</w:t>
      </w:r>
      <w:proofErr w:type="spellEnd"/>
      <w:r w:rsidRPr="00CE1B43">
        <w:rPr>
          <w:b/>
          <w:bCs/>
          <w:color w:val="000000"/>
          <w:sz w:val="32"/>
          <w:szCs w:val="32"/>
          <w:lang w:eastAsia="en-US"/>
        </w:rPr>
        <w:t xml:space="preserve">, Н. Т. </w:t>
      </w:r>
      <w:r w:rsidRPr="00CE1B43">
        <w:rPr>
          <w:color w:val="000000"/>
          <w:sz w:val="32"/>
          <w:szCs w:val="32"/>
          <w:lang w:eastAsia="en-US"/>
        </w:rPr>
        <w:t>Профессионально-общественная аккредитация и независимая оценка квалификаций в области подготовки кадров и осу</w:t>
      </w:r>
      <w:r>
        <w:rPr>
          <w:color w:val="000000"/>
          <w:sz w:val="32"/>
          <w:szCs w:val="32"/>
          <w:lang w:eastAsia="en-US"/>
        </w:rPr>
        <w:t>ществления бухгалтерской дея</w:t>
      </w:r>
      <w:r w:rsidRPr="00CE1B43">
        <w:rPr>
          <w:color w:val="000000"/>
          <w:sz w:val="32"/>
          <w:szCs w:val="32"/>
          <w:lang w:eastAsia="en-US"/>
        </w:rPr>
        <w:t xml:space="preserve">тельности / </w:t>
      </w:r>
      <w:r w:rsidRPr="00A4608C">
        <w:rPr>
          <w:color w:val="000000"/>
          <w:spacing w:val="-20"/>
          <w:sz w:val="32"/>
          <w:szCs w:val="32"/>
          <w:lang w:eastAsia="en-US"/>
        </w:rPr>
        <w:t xml:space="preserve">Н. Т. </w:t>
      </w:r>
      <w:proofErr w:type="spellStart"/>
      <w:r w:rsidRPr="00A4608C">
        <w:rPr>
          <w:color w:val="000000"/>
          <w:spacing w:val="-20"/>
          <w:sz w:val="32"/>
          <w:szCs w:val="32"/>
          <w:lang w:eastAsia="en-US"/>
        </w:rPr>
        <w:t>Лабынцев</w:t>
      </w:r>
      <w:proofErr w:type="spellEnd"/>
      <w:r w:rsidRPr="00A4608C">
        <w:rPr>
          <w:color w:val="000000"/>
          <w:spacing w:val="-20"/>
          <w:sz w:val="32"/>
          <w:szCs w:val="32"/>
          <w:lang w:eastAsia="en-US"/>
        </w:rPr>
        <w:t>, Е. А.</w:t>
      </w:r>
      <w:r w:rsidRPr="00CE1B43">
        <w:rPr>
          <w:color w:val="000000"/>
          <w:sz w:val="32"/>
          <w:szCs w:val="32"/>
          <w:lang w:eastAsia="en-US"/>
        </w:rPr>
        <w:t xml:space="preserve"> </w:t>
      </w:r>
      <w:proofErr w:type="spellStart"/>
      <w:r w:rsidRPr="00CE1B43">
        <w:rPr>
          <w:color w:val="000000"/>
          <w:sz w:val="32"/>
          <w:szCs w:val="32"/>
          <w:lang w:eastAsia="en-US"/>
        </w:rPr>
        <w:t>Шароватова</w:t>
      </w:r>
      <w:proofErr w:type="spellEnd"/>
      <w:r w:rsidRPr="00CE1B43">
        <w:rPr>
          <w:color w:val="000000"/>
          <w:sz w:val="32"/>
          <w:szCs w:val="32"/>
          <w:lang w:eastAsia="en-US"/>
        </w:rPr>
        <w:t xml:space="preserve"> ; Рост</w:t>
      </w:r>
      <w:r>
        <w:rPr>
          <w:color w:val="000000"/>
          <w:sz w:val="32"/>
          <w:szCs w:val="32"/>
          <w:lang w:eastAsia="en-US"/>
        </w:rPr>
        <w:t xml:space="preserve">. гос. </w:t>
      </w:r>
      <w:proofErr w:type="spellStart"/>
      <w:r>
        <w:rPr>
          <w:color w:val="000000"/>
          <w:sz w:val="32"/>
          <w:szCs w:val="32"/>
          <w:lang w:eastAsia="en-US"/>
        </w:rPr>
        <w:t>экон</w:t>
      </w:r>
      <w:proofErr w:type="spellEnd"/>
      <w:r>
        <w:rPr>
          <w:color w:val="000000"/>
          <w:sz w:val="32"/>
          <w:szCs w:val="32"/>
          <w:lang w:eastAsia="en-US"/>
        </w:rPr>
        <w:t>.</w:t>
      </w:r>
      <w:r w:rsidRPr="00CE1B43">
        <w:rPr>
          <w:color w:val="000000"/>
          <w:sz w:val="32"/>
          <w:szCs w:val="32"/>
          <w:lang w:eastAsia="en-US"/>
        </w:rPr>
        <w:t xml:space="preserve"> ун</w:t>
      </w:r>
      <w:r>
        <w:rPr>
          <w:color w:val="000000"/>
          <w:sz w:val="32"/>
          <w:szCs w:val="32"/>
          <w:lang w:eastAsia="en-US"/>
        </w:rPr>
        <w:t>-</w:t>
      </w:r>
      <w:r w:rsidRPr="00CE1B43">
        <w:rPr>
          <w:color w:val="000000"/>
          <w:sz w:val="32"/>
          <w:szCs w:val="32"/>
          <w:lang w:eastAsia="en-US"/>
        </w:rPr>
        <w:t xml:space="preserve">т (РИНХ). </w:t>
      </w:r>
      <w:r w:rsidRPr="00A64161">
        <w:rPr>
          <w:sz w:val="32"/>
          <w:szCs w:val="32"/>
        </w:rPr>
        <w:t>–</w:t>
      </w:r>
      <w:r w:rsidRPr="00A012D8">
        <w:rPr>
          <w:sz w:val="32"/>
          <w:szCs w:val="32"/>
        </w:rPr>
        <w:t xml:space="preserve"> </w:t>
      </w:r>
      <w:r w:rsidRPr="00CE1B43">
        <w:rPr>
          <w:color w:val="000000"/>
          <w:sz w:val="32"/>
          <w:szCs w:val="32"/>
          <w:lang w:eastAsia="en-US"/>
        </w:rPr>
        <w:t xml:space="preserve">Ростов-на-Дону, 2017. </w:t>
      </w:r>
      <w:r w:rsidRPr="00A64161">
        <w:rPr>
          <w:sz w:val="32"/>
          <w:szCs w:val="32"/>
        </w:rPr>
        <w:t>–</w:t>
      </w:r>
      <w:r w:rsidRPr="00A012D8">
        <w:rPr>
          <w:sz w:val="32"/>
          <w:szCs w:val="32"/>
        </w:rPr>
        <w:t xml:space="preserve"> </w:t>
      </w:r>
      <w:r w:rsidRPr="00CE1B43">
        <w:rPr>
          <w:color w:val="000000"/>
          <w:sz w:val="32"/>
          <w:szCs w:val="32"/>
          <w:lang w:eastAsia="en-US"/>
        </w:rPr>
        <w:t xml:space="preserve">305 с. </w:t>
      </w:r>
      <w:r w:rsidRPr="00A64161">
        <w:rPr>
          <w:sz w:val="32"/>
          <w:szCs w:val="32"/>
        </w:rPr>
        <w:t>–</w:t>
      </w:r>
      <w:r w:rsidRPr="00A012D8">
        <w:rPr>
          <w:sz w:val="32"/>
          <w:szCs w:val="32"/>
        </w:rPr>
        <w:t xml:space="preserve"> </w:t>
      </w:r>
      <w:r w:rsidRPr="00CE1B43">
        <w:rPr>
          <w:color w:val="000000"/>
          <w:sz w:val="32"/>
          <w:szCs w:val="32"/>
          <w:lang w:eastAsia="en-US"/>
        </w:rPr>
        <w:t xml:space="preserve">Библиогр.: 21 назв. </w:t>
      </w:r>
      <w:r w:rsidRPr="00A64161">
        <w:rPr>
          <w:sz w:val="32"/>
          <w:szCs w:val="32"/>
        </w:rPr>
        <w:t>–</w:t>
      </w:r>
      <w:r w:rsidRPr="00A012D8">
        <w:rPr>
          <w:sz w:val="32"/>
          <w:szCs w:val="32"/>
        </w:rPr>
        <w:t xml:space="preserve"> </w:t>
      </w:r>
      <w:proofErr w:type="spellStart"/>
      <w:r w:rsidRPr="00CE1B43">
        <w:rPr>
          <w:color w:val="000000"/>
          <w:sz w:val="32"/>
          <w:szCs w:val="32"/>
          <w:lang w:eastAsia="en-US"/>
        </w:rPr>
        <w:t>Деп</w:t>
      </w:r>
      <w:proofErr w:type="spellEnd"/>
      <w:r w:rsidRPr="00CE1B43">
        <w:rPr>
          <w:color w:val="000000"/>
          <w:sz w:val="32"/>
          <w:szCs w:val="32"/>
          <w:lang w:eastAsia="en-US"/>
        </w:rPr>
        <w:t xml:space="preserve">. в ВИНИТИ РАН 10.01.2017 № 1-В2017. </w:t>
      </w:r>
    </w:p>
    <w:p w:rsidR="007227A8" w:rsidRDefault="007227A8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24C58" w:rsidRDefault="00224C58" w:rsidP="0048050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48050C" w:rsidRPr="00A012D8" w:rsidRDefault="00A4608C" w:rsidP="007227A8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</w:t>
      </w:r>
      <w:r w:rsidR="00EC042D">
        <w:rPr>
          <w:b/>
          <w:bCs/>
          <w:color w:val="000000"/>
          <w:sz w:val="32"/>
          <w:szCs w:val="32"/>
        </w:rPr>
        <w:t xml:space="preserve"> </w:t>
      </w:r>
      <w:r w:rsidR="0048050C" w:rsidRPr="00A012D8">
        <w:rPr>
          <w:b/>
          <w:bCs/>
          <w:color w:val="000000"/>
          <w:sz w:val="32"/>
          <w:szCs w:val="32"/>
        </w:rPr>
        <w:t>Многочастные монографические ресурсы</w:t>
      </w:r>
      <w:r w:rsidR="0048050C" w:rsidRPr="00A012D8">
        <w:rPr>
          <w:rStyle w:val="ae"/>
          <w:b/>
          <w:bCs/>
          <w:color w:val="000000"/>
          <w:sz w:val="32"/>
          <w:szCs w:val="32"/>
        </w:rPr>
        <w:footnoteReference w:id="6"/>
      </w:r>
    </w:p>
    <w:p w:rsidR="0048050C" w:rsidRPr="00F867C3" w:rsidRDefault="0048050C" w:rsidP="00A4608C">
      <w:pPr>
        <w:pStyle w:val="a3"/>
        <w:spacing w:before="0" w:beforeAutospacing="0" w:after="0" w:afterAutospacing="0"/>
        <w:ind w:firstLine="709"/>
        <w:rPr>
          <w:i/>
          <w:color w:val="000000"/>
          <w:sz w:val="32"/>
          <w:szCs w:val="32"/>
        </w:rPr>
      </w:pPr>
      <w:r w:rsidRPr="00F867C3">
        <w:rPr>
          <w:i/>
          <w:color w:val="000000"/>
          <w:sz w:val="32"/>
          <w:szCs w:val="32"/>
        </w:rPr>
        <w:t>Издание в целом</w:t>
      </w:r>
    </w:p>
    <w:p w:rsidR="004B3E63" w:rsidRPr="00A64161" w:rsidRDefault="004B3E63" w:rsidP="00A4608C">
      <w:pPr>
        <w:pStyle w:val="a3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</w:p>
    <w:p w:rsidR="0048050C" w:rsidRPr="00A012D8" w:rsidRDefault="0048050C" w:rsidP="005A38C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012D8">
        <w:rPr>
          <w:b/>
          <w:bCs/>
          <w:sz w:val="32"/>
          <w:szCs w:val="32"/>
        </w:rPr>
        <w:t>Двигатели внутреннего сгорания</w:t>
      </w:r>
      <w:r w:rsidR="004B3E63">
        <w:rPr>
          <w:sz w:val="32"/>
          <w:szCs w:val="32"/>
        </w:rPr>
        <w:t xml:space="preserve"> : учеб. для вузов : в 3 кн. / </w:t>
      </w:r>
      <w:r w:rsidRPr="00A012D8">
        <w:rPr>
          <w:sz w:val="32"/>
          <w:szCs w:val="32"/>
        </w:rPr>
        <w:t xml:space="preserve">под ред. В. Н. </w:t>
      </w:r>
      <w:proofErr w:type="spellStart"/>
      <w:r w:rsidRPr="00A012D8">
        <w:rPr>
          <w:sz w:val="32"/>
          <w:szCs w:val="32"/>
        </w:rPr>
        <w:t>Луканина</w:t>
      </w:r>
      <w:proofErr w:type="spellEnd"/>
      <w:r w:rsidRPr="00A012D8">
        <w:rPr>
          <w:sz w:val="32"/>
          <w:szCs w:val="32"/>
        </w:rPr>
        <w:t xml:space="preserve"> и М. Г. Шатрова. </w:t>
      </w:r>
      <w:r w:rsidR="004B3E63" w:rsidRPr="00A64161">
        <w:rPr>
          <w:sz w:val="32"/>
          <w:szCs w:val="32"/>
        </w:rPr>
        <w:t>–</w:t>
      </w:r>
      <w:r w:rsidRPr="00A012D8">
        <w:rPr>
          <w:sz w:val="32"/>
          <w:szCs w:val="32"/>
        </w:rPr>
        <w:t xml:space="preserve"> Изд. 3-е, перераб.</w:t>
      </w:r>
      <w:r w:rsidR="004B3E63">
        <w:rPr>
          <w:sz w:val="32"/>
          <w:szCs w:val="32"/>
        </w:rPr>
        <w:t xml:space="preserve"> – Москва : </w:t>
      </w:r>
      <w:proofErr w:type="spellStart"/>
      <w:r w:rsidR="004B3E63">
        <w:rPr>
          <w:sz w:val="32"/>
          <w:szCs w:val="32"/>
        </w:rPr>
        <w:t>Высш</w:t>
      </w:r>
      <w:proofErr w:type="spellEnd"/>
      <w:r w:rsidR="004B3E63">
        <w:rPr>
          <w:sz w:val="32"/>
          <w:szCs w:val="32"/>
        </w:rPr>
        <w:t xml:space="preserve">. шк., 2007. </w:t>
      </w:r>
      <w:r w:rsidR="004B3E63" w:rsidRPr="00A64161">
        <w:rPr>
          <w:sz w:val="32"/>
          <w:szCs w:val="32"/>
        </w:rPr>
        <w:t>–</w:t>
      </w:r>
      <w:r w:rsidR="004B3E63" w:rsidRPr="00A012D8">
        <w:rPr>
          <w:sz w:val="32"/>
          <w:szCs w:val="32"/>
        </w:rPr>
        <w:t xml:space="preserve"> </w:t>
      </w:r>
      <w:r w:rsidRPr="00A012D8">
        <w:rPr>
          <w:sz w:val="32"/>
          <w:szCs w:val="32"/>
        </w:rPr>
        <w:t xml:space="preserve">3 кн. </w:t>
      </w:r>
      <w:r w:rsidR="004B3E63" w:rsidRPr="00A64161">
        <w:rPr>
          <w:sz w:val="32"/>
          <w:szCs w:val="32"/>
        </w:rPr>
        <w:t>–</w:t>
      </w:r>
      <w:r w:rsidR="004B3E63" w:rsidRPr="00A012D8">
        <w:rPr>
          <w:sz w:val="32"/>
          <w:szCs w:val="32"/>
        </w:rPr>
        <w:t xml:space="preserve"> </w:t>
      </w:r>
      <w:r w:rsidRPr="00A012D8">
        <w:rPr>
          <w:sz w:val="32"/>
          <w:szCs w:val="32"/>
        </w:rPr>
        <w:t>ISBN 978-5-06-004145-3.</w:t>
      </w:r>
    </w:p>
    <w:p w:rsidR="004B3E63" w:rsidRDefault="004B3E63" w:rsidP="004B3E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8050C" w:rsidRPr="00F867C3" w:rsidRDefault="0048050C" w:rsidP="00D33E54">
      <w:pPr>
        <w:pStyle w:val="a3"/>
        <w:spacing w:before="0" w:beforeAutospacing="0" w:after="0" w:afterAutospacing="0"/>
        <w:ind w:firstLine="709"/>
        <w:jc w:val="both"/>
        <w:outlineLvl w:val="0"/>
        <w:rPr>
          <w:i/>
          <w:sz w:val="32"/>
          <w:szCs w:val="32"/>
        </w:rPr>
      </w:pPr>
      <w:r w:rsidRPr="00F867C3">
        <w:rPr>
          <w:i/>
          <w:sz w:val="32"/>
          <w:szCs w:val="32"/>
        </w:rPr>
        <w:t>Отдельный том</w:t>
      </w:r>
    </w:p>
    <w:p w:rsidR="004B3E63" w:rsidRPr="00A012D8" w:rsidRDefault="004B3E63" w:rsidP="004B3E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8050C" w:rsidRPr="00314217" w:rsidRDefault="0048050C" w:rsidP="005A38C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14217">
        <w:rPr>
          <w:b/>
          <w:bCs/>
          <w:sz w:val="32"/>
          <w:szCs w:val="32"/>
        </w:rPr>
        <w:t>Двигатели внутреннего сгорания</w:t>
      </w:r>
      <w:r w:rsidRPr="00314217">
        <w:rPr>
          <w:sz w:val="32"/>
          <w:szCs w:val="32"/>
        </w:rPr>
        <w:t xml:space="preserve">. Учеб. для вузов. В 3 кн. Кн. 2. Динамика и конструирование / под ред. В. Н. </w:t>
      </w:r>
      <w:proofErr w:type="spellStart"/>
      <w:r w:rsidRPr="00314217">
        <w:rPr>
          <w:sz w:val="32"/>
          <w:szCs w:val="32"/>
        </w:rPr>
        <w:t>Луканина</w:t>
      </w:r>
      <w:proofErr w:type="spellEnd"/>
      <w:r w:rsidRPr="00314217">
        <w:rPr>
          <w:sz w:val="32"/>
          <w:szCs w:val="32"/>
        </w:rPr>
        <w:t xml:space="preserve"> и М. Г. Шатрова. - Изд. 3-е, перераб. - Москва : </w:t>
      </w:r>
      <w:proofErr w:type="spellStart"/>
      <w:r w:rsidRPr="00314217">
        <w:rPr>
          <w:sz w:val="32"/>
          <w:szCs w:val="32"/>
        </w:rPr>
        <w:t>Высш</w:t>
      </w:r>
      <w:proofErr w:type="spellEnd"/>
      <w:r w:rsidRPr="00314217">
        <w:rPr>
          <w:sz w:val="32"/>
          <w:szCs w:val="32"/>
        </w:rPr>
        <w:t>. шк., 2007. - 400 с. - ISBN 978-5-06-004143-9.</w:t>
      </w:r>
    </w:p>
    <w:p w:rsidR="004B3E63" w:rsidRDefault="004B3E63" w:rsidP="004B3E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8050C" w:rsidRDefault="0048050C" w:rsidP="00D33E54">
      <w:pPr>
        <w:pStyle w:val="a3"/>
        <w:spacing w:before="0" w:beforeAutospacing="0" w:after="0" w:afterAutospacing="0"/>
        <w:ind w:firstLine="709"/>
        <w:jc w:val="both"/>
        <w:outlineLvl w:val="0"/>
        <w:rPr>
          <w:sz w:val="32"/>
          <w:szCs w:val="32"/>
        </w:rPr>
      </w:pPr>
      <w:r w:rsidRPr="00314217">
        <w:rPr>
          <w:sz w:val="32"/>
          <w:szCs w:val="32"/>
        </w:rPr>
        <w:t>Или</w:t>
      </w:r>
    </w:p>
    <w:p w:rsidR="004B3E63" w:rsidRPr="00314217" w:rsidRDefault="004B3E63" w:rsidP="004B3E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8050C" w:rsidRDefault="0048050C" w:rsidP="004B3E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64161">
        <w:rPr>
          <w:b/>
          <w:bCs/>
          <w:sz w:val="32"/>
          <w:szCs w:val="32"/>
        </w:rPr>
        <w:t>Динамика и конструирование</w:t>
      </w:r>
      <w:r>
        <w:rPr>
          <w:sz w:val="32"/>
          <w:szCs w:val="32"/>
        </w:rPr>
        <w:t xml:space="preserve"> / под ред. В. Н. </w:t>
      </w:r>
      <w:proofErr w:type="spellStart"/>
      <w:r>
        <w:rPr>
          <w:sz w:val="32"/>
          <w:szCs w:val="32"/>
        </w:rPr>
        <w:t>Луканина</w:t>
      </w:r>
      <w:proofErr w:type="spellEnd"/>
      <w:r>
        <w:rPr>
          <w:sz w:val="32"/>
          <w:szCs w:val="32"/>
        </w:rPr>
        <w:t xml:space="preserve"> и М. Г. Шатрова. – Изд. 3-е, перераб. – Москва : </w:t>
      </w:r>
      <w:proofErr w:type="spellStart"/>
      <w:r w:rsidRPr="004B3E63">
        <w:rPr>
          <w:spacing w:val="-20"/>
          <w:sz w:val="32"/>
          <w:szCs w:val="32"/>
        </w:rPr>
        <w:t>Высш</w:t>
      </w:r>
      <w:proofErr w:type="spellEnd"/>
      <w:r w:rsidRPr="004B3E63">
        <w:rPr>
          <w:spacing w:val="-20"/>
          <w:sz w:val="32"/>
          <w:szCs w:val="32"/>
        </w:rPr>
        <w:t xml:space="preserve">. шк., 2007. – 400 с. </w:t>
      </w:r>
      <w:r>
        <w:rPr>
          <w:sz w:val="32"/>
          <w:szCs w:val="32"/>
        </w:rPr>
        <w:t xml:space="preserve">–(Двигатели внутреннего сгорания : учеб. для вузов : в 3 кн. / под ред. В. Н. </w:t>
      </w:r>
      <w:proofErr w:type="spellStart"/>
      <w:r>
        <w:rPr>
          <w:sz w:val="32"/>
          <w:szCs w:val="32"/>
        </w:rPr>
        <w:t>Луканина</w:t>
      </w:r>
      <w:proofErr w:type="spellEnd"/>
      <w:r>
        <w:rPr>
          <w:sz w:val="32"/>
          <w:szCs w:val="32"/>
        </w:rPr>
        <w:t xml:space="preserve"> и М. Г. Шатрова ; кн. 2). – </w:t>
      </w:r>
      <w:r w:rsidRPr="00314217">
        <w:rPr>
          <w:sz w:val="32"/>
          <w:szCs w:val="32"/>
        </w:rPr>
        <w:t>ISBN 978-5-06-004143-9.</w:t>
      </w:r>
    </w:p>
    <w:p w:rsidR="00A91BD2" w:rsidRDefault="00A91BD2" w:rsidP="00D33E5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32"/>
          <w:szCs w:val="32"/>
          <w:shd w:val="clear" w:color="auto" w:fill="FFFFFF"/>
        </w:rPr>
      </w:pPr>
    </w:p>
    <w:p w:rsidR="00293024" w:rsidRPr="00293024" w:rsidRDefault="00293024" w:rsidP="00293024">
      <w:pPr>
        <w:ind w:firstLine="709"/>
        <w:jc w:val="both"/>
        <w:rPr>
          <w:b/>
          <w:sz w:val="32"/>
          <w:szCs w:val="32"/>
          <w:shd w:val="clear" w:color="auto" w:fill="FFFFFF"/>
        </w:rPr>
      </w:pPr>
    </w:p>
    <w:p w:rsidR="00F531CD" w:rsidRPr="00F531CD" w:rsidRDefault="00935B60" w:rsidP="007227A8">
      <w:pPr>
        <w:jc w:val="center"/>
        <w:outlineLvl w:val="0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3</w:t>
      </w:r>
      <w:r w:rsidR="00841F1D">
        <w:rPr>
          <w:b/>
          <w:sz w:val="32"/>
          <w:szCs w:val="32"/>
          <w:shd w:val="clear" w:color="auto" w:fill="FFFFFF"/>
        </w:rPr>
        <w:t>.</w:t>
      </w:r>
      <w:r w:rsidR="00F531CD" w:rsidRPr="00F531CD">
        <w:rPr>
          <w:b/>
          <w:sz w:val="32"/>
          <w:szCs w:val="32"/>
          <w:shd w:val="clear" w:color="auto" w:fill="FFFFFF"/>
        </w:rPr>
        <w:t xml:space="preserve"> </w:t>
      </w:r>
      <w:r w:rsidR="00841F1D">
        <w:rPr>
          <w:b/>
          <w:sz w:val="32"/>
          <w:szCs w:val="32"/>
          <w:shd w:val="clear" w:color="auto" w:fill="FFFFFF"/>
        </w:rPr>
        <w:t>Электронные ресурсы</w:t>
      </w:r>
    </w:p>
    <w:p w:rsidR="00F531CD" w:rsidRPr="00F531CD" w:rsidRDefault="00F531CD" w:rsidP="00F531CD">
      <w:pPr>
        <w:ind w:firstLine="709"/>
        <w:jc w:val="both"/>
        <w:rPr>
          <w:sz w:val="32"/>
          <w:szCs w:val="32"/>
        </w:rPr>
      </w:pPr>
    </w:p>
    <w:p w:rsidR="00F531CD" w:rsidRPr="00F531CD" w:rsidRDefault="00841F1D" w:rsidP="00F531CD">
      <w:pPr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>Библиографическое о</w:t>
      </w:r>
      <w:r w:rsidR="00F531CD" w:rsidRPr="00F531CD">
        <w:rPr>
          <w:sz w:val="32"/>
          <w:szCs w:val="32"/>
        </w:rPr>
        <w:t>писание электронных ресурсов дополняются следующими обязательными элементами:</w:t>
      </w:r>
    </w:p>
    <w:p w:rsidR="00F531CD" w:rsidRDefault="00F531CD" w:rsidP="002930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31CD">
        <w:rPr>
          <w:rFonts w:ascii="Times New Roman" w:hAnsi="Times New Roman"/>
          <w:b/>
          <w:sz w:val="32"/>
          <w:szCs w:val="32"/>
        </w:rPr>
        <w:t xml:space="preserve">Для локальных электронных ресурсов </w:t>
      </w:r>
      <w:r w:rsidR="00841F1D" w:rsidRPr="00A64161">
        <w:rPr>
          <w:sz w:val="32"/>
          <w:szCs w:val="32"/>
        </w:rPr>
        <w:t>–</w:t>
      </w:r>
      <w:r w:rsidRPr="00F531CD">
        <w:rPr>
          <w:rFonts w:ascii="Times New Roman" w:hAnsi="Times New Roman"/>
          <w:b/>
          <w:sz w:val="32"/>
          <w:szCs w:val="32"/>
        </w:rPr>
        <w:t xml:space="preserve"> </w:t>
      </w:r>
      <w:r w:rsidRPr="00F531CD">
        <w:rPr>
          <w:rFonts w:ascii="Times New Roman" w:hAnsi="Times New Roman"/>
          <w:bCs/>
          <w:sz w:val="32"/>
          <w:szCs w:val="32"/>
        </w:rPr>
        <w:t>примечание об источнике основного заглавия (</w:t>
      </w:r>
      <w:proofErr w:type="spellStart"/>
      <w:r w:rsidRPr="00BB0CFF">
        <w:rPr>
          <w:rFonts w:ascii="Times New Roman" w:hAnsi="Times New Roman"/>
          <w:i/>
          <w:sz w:val="32"/>
          <w:szCs w:val="32"/>
        </w:rPr>
        <w:t>Загл</w:t>
      </w:r>
      <w:proofErr w:type="spellEnd"/>
      <w:r w:rsidRPr="00BB0CFF">
        <w:rPr>
          <w:rFonts w:ascii="Times New Roman" w:hAnsi="Times New Roman"/>
          <w:i/>
          <w:sz w:val="32"/>
          <w:szCs w:val="32"/>
        </w:rPr>
        <w:t>. с титул. экрана</w:t>
      </w:r>
      <w:r w:rsidRPr="00F531CD">
        <w:rPr>
          <w:rFonts w:ascii="Times New Roman" w:hAnsi="Times New Roman"/>
          <w:sz w:val="32"/>
          <w:szCs w:val="32"/>
        </w:rPr>
        <w:t xml:space="preserve">); </w:t>
      </w:r>
    </w:p>
    <w:p w:rsidR="00F531CD" w:rsidRPr="00293024" w:rsidRDefault="00293024" w:rsidP="00293024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293024">
        <w:rPr>
          <w:rFonts w:ascii="Times New Roman" w:hAnsi="Times New Roman"/>
          <w:b/>
          <w:sz w:val="32"/>
          <w:szCs w:val="32"/>
        </w:rPr>
        <w:t>Для сетевых электронных ресурсов</w:t>
      </w:r>
      <w:r w:rsidRPr="00293024">
        <w:rPr>
          <w:rFonts w:ascii="Times New Roman" w:hAnsi="Times New Roman"/>
          <w:sz w:val="32"/>
          <w:szCs w:val="32"/>
        </w:rPr>
        <w:t xml:space="preserve"> </w:t>
      </w:r>
      <w:r w:rsidR="00841F1D" w:rsidRPr="00A64161">
        <w:rPr>
          <w:sz w:val="32"/>
          <w:szCs w:val="32"/>
        </w:rPr>
        <w:t>–</w:t>
      </w:r>
      <w:r w:rsidRPr="00293024">
        <w:rPr>
          <w:rFonts w:ascii="Times New Roman" w:hAnsi="Times New Roman"/>
          <w:sz w:val="32"/>
          <w:szCs w:val="32"/>
        </w:rPr>
        <w:t xml:space="preserve"> </w:t>
      </w:r>
      <w:r w:rsidRPr="00293024">
        <w:rPr>
          <w:rFonts w:ascii="Times New Roman" w:hAnsi="Times New Roman"/>
          <w:bCs/>
          <w:sz w:val="32"/>
          <w:szCs w:val="32"/>
        </w:rPr>
        <w:t>электронный адрес ресурса в сети Интернет и дата обращения;</w:t>
      </w:r>
    </w:p>
    <w:p w:rsidR="00293024" w:rsidRPr="00F531CD" w:rsidRDefault="00293024" w:rsidP="002930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531CD">
        <w:rPr>
          <w:rFonts w:ascii="Times New Roman" w:hAnsi="Times New Roman"/>
          <w:sz w:val="32"/>
          <w:szCs w:val="32"/>
          <w:lang w:val="en-US"/>
        </w:rPr>
        <w:t>ISBN (</w:t>
      </w:r>
      <w:r w:rsidRPr="006D7A68">
        <w:rPr>
          <w:rFonts w:ascii="Times New Roman" w:hAnsi="Times New Roman"/>
          <w:i/>
          <w:sz w:val="32"/>
          <w:szCs w:val="32"/>
        </w:rPr>
        <w:t>если есть</w:t>
      </w:r>
      <w:r w:rsidRPr="00F531CD">
        <w:rPr>
          <w:rFonts w:ascii="Times New Roman" w:hAnsi="Times New Roman"/>
          <w:sz w:val="32"/>
          <w:szCs w:val="32"/>
        </w:rPr>
        <w:t>).</w:t>
      </w:r>
    </w:p>
    <w:p w:rsidR="00F531CD" w:rsidRPr="00F531CD" w:rsidRDefault="00F531CD" w:rsidP="00F531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F531CD" w:rsidRPr="00293024" w:rsidRDefault="00F531CD" w:rsidP="00F531CD">
      <w:pPr>
        <w:ind w:firstLine="709"/>
        <w:jc w:val="both"/>
        <w:rPr>
          <w:sz w:val="32"/>
          <w:szCs w:val="32"/>
        </w:rPr>
      </w:pPr>
      <w:r w:rsidRPr="00293024">
        <w:rPr>
          <w:bCs/>
          <w:sz w:val="32"/>
          <w:szCs w:val="32"/>
        </w:rPr>
        <w:t>У</w:t>
      </w:r>
      <w:r w:rsidRPr="00293024">
        <w:rPr>
          <w:sz w:val="32"/>
          <w:szCs w:val="32"/>
        </w:rPr>
        <w:t>словно-обязательный элемент – примечание о виде содержания и средствах доступа.</w:t>
      </w:r>
    </w:p>
    <w:p w:rsidR="00F531CD" w:rsidRPr="00F531CD" w:rsidRDefault="00F531CD" w:rsidP="00F531CD">
      <w:pPr>
        <w:ind w:firstLine="709"/>
        <w:jc w:val="both"/>
        <w:rPr>
          <w:b/>
          <w:sz w:val="32"/>
          <w:szCs w:val="32"/>
        </w:rPr>
      </w:pPr>
    </w:p>
    <w:p w:rsidR="00F531CD" w:rsidRPr="00B3411F" w:rsidRDefault="00F531CD" w:rsidP="00D33E54">
      <w:pPr>
        <w:ind w:firstLine="709"/>
        <w:jc w:val="both"/>
        <w:outlineLvl w:val="0"/>
        <w:rPr>
          <w:sz w:val="32"/>
          <w:szCs w:val="32"/>
        </w:rPr>
      </w:pPr>
      <w:r w:rsidRPr="00F96FD4">
        <w:rPr>
          <w:i/>
          <w:sz w:val="32"/>
          <w:szCs w:val="32"/>
        </w:rPr>
        <w:t xml:space="preserve">Сетевые электронные </w:t>
      </w:r>
      <w:r w:rsidR="00631139" w:rsidRPr="00F96FD4">
        <w:rPr>
          <w:i/>
          <w:sz w:val="32"/>
          <w:szCs w:val="32"/>
        </w:rPr>
        <w:t>ресурсы</w:t>
      </w:r>
      <w:r w:rsidR="00631139" w:rsidRPr="00B3411F">
        <w:rPr>
          <w:rStyle w:val="ae"/>
          <w:sz w:val="32"/>
          <w:szCs w:val="32"/>
        </w:rPr>
        <w:footnoteReference w:id="7"/>
      </w:r>
    </w:p>
    <w:p w:rsidR="00401E23" w:rsidRPr="00F531CD" w:rsidRDefault="00401E23" w:rsidP="00401E23">
      <w:pPr>
        <w:ind w:firstLine="709"/>
        <w:jc w:val="center"/>
        <w:rPr>
          <w:b/>
          <w:sz w:val="32"/>
          <w:szCs w:val="32"/>
        </w:rPr>
      </w:pPr>
    </w:p>
    <w:p w:rsidR="00F531CD" w:rsidRPr="00F96FD4" w:rsidRDefault="00F531CD" w:rsidP="00F96FD4">
      <w:pPr>
        <w:ind w:firstLine="709"/>
        <w:jc w:val="center"/>
        <w:outlineLvl w:val="0"/>
        <w:rPr>
          <w:i/>
          <w:sz w:val="28"/>
          <w:szCs w:val="28"/>
        </w:rPr>
      </w:pPr>
      <w:r w:rsidRPr="00F96FD4">
        <w:rPr>
          <w:i/>
          <w:sz w:val="28"/>
          <w:szCs w:val="28"/>
        </w:rPr>
        <w:t>Сайт</w:t>
      </w:r>
      <w:r w:rsidR="000176FA" w:rsidRPr="00F96FD4">
        <w:rPr>
          <w:i/>
          <w:sz w:val="28"/>
          <w:szCs w:val="28"/>
        </w:rPr>
        <w:t>ы</w:t>
      </w:r>
      <w:r w:rsidR="00E24159" w:rsidRPr="00F96FD4">
        <w:rPr>
          <w:i/>
          <w:sz w:val="28"/>
          <w:szCs w:val="28"/>
        </w:rPr>
        <w:t xml:space="preserve"> в сети Интернет</w:t>
      </w:r>
    </w:p>
    <w:p w:rsidR="006D7A68" w:rsidRDefault="006D7A68" w:rsidP="00401E23">
      <w:pPr>
        <w:ind w:firstLine="709"/>
        <w:rPr>
          <w:b/>
          <w:sz w:val="32"/>
          <w:szCs w:val="32"/>
        </w:rPr>
      </w:pPr>
    </w:p>
    <w:p w:rsidR="00631139" w:rsidRDefault="00024C96" w:rsidP="00401E23">
      <w:pPr>
        <w:ind w:firstLine="709"/>
        <w:jc w:val="both"/>
        <w:rPr>
          <w:sz w:val="32"/>
          <w:szCs w:val="32"/>
        </w:rPr>
      </w:pPr>
      <w:r w:rsidRPr="000176FA">
        <w:rPr>
          <w:b/>
          <w:sz w:val="32"/>
          <w:szCs w:val="32"/>
        </w:rPr>
        <w:t xml:space="preserve">Правительство Российской </w:t>
      </w:r>
      <w:r w:rsidRPr="00B3411F">
        <w:rPr>
          <w:b/>
          <w:sz w:val="32"/>
          <w:szCs w:val="32"/>
        </w:rPr>
        <w:t>Федерации</w:t>
      </w:r>
      <w:r w:rsidRPr="00024C96">
        <w:rPr>
          <w:sz w:val="32"/>
          <w:szCs w:val="32"/>
        </w:rPr>
        <w:t xml:space="preserve"> : официальный сайт. – Москва. </w:t>
      </w:r>
      <w:r w:rsidR="00B3411F" w:rsidRPr="00293024">
        <w:rPr>
          <w:sz w:val="32"/>
          <w:szCs w:val="32"/>
        </w:rPr>
        <w:t>–</w:t>
      </w:r>
      <w:r w:rsidRPr="00024C96">
        <w:rPr>
          <w:sz w:val="32"/>
          <w:szCs w:val="32"/>
        </w:rPr>
        <w:t xml:space="preserve"> Обновляется в течение суток. </w:t>
      </w:r>
      <w:r w:rsidR="00B3411F" w:rsidRPr="00293024">
        <w:rPr>
          <w:sz w:val="32"/>
          <w:szCs w:val="32"/>
        </w:rPr>
        <w:t>–</w:t>
      </w:r>
      <w:r w:rsidRPr="00024C96">
        <w:rPr>
          <w:sz w:val="32"/>
          <w:szCs w:val="32"/>
        </w:rPr>
        <w:t xml:space="preserve"> URL: http://government.ru (дата обращения: 19.02.2018). </w:t>
      </w:r>
      <w:r w:rsidR="00B3411F" w:rsidRPr="00293024">
        <w:rPr>
          <w:sz w:val="32"/>
          <w:szCs w:val="32"/>
        </w:rPr>
        <w:t>–</w:t>
      </w:r>
      <w:r w:rsidRPr="00024C96">
        <w:rPr>
          <w:sz w:val="32"/>
          <w:szCs w:val="32"/>
        </w:rPr>
        <w:t xml:space="preserve"> Текст : электронный.</w:t>
      </w:r>
    </w:p>
    <w:p w:rsidR="00024C96" w:rsidRPr="00024C96" w:rsidRDefault="00024C96" w:rsidP="00401E23">
      <w:pPr>
        <w:ind w:firstLine="709"/>
        <w:jc w:val="both"/>
        <w:rPr>
          <w:b/>
          <w:sz w:val="32"/>
          <w:szCs w:val="32"/>
        </w:rPr>
      </w:pPr>
    </w:p>
    <w:p w:rsidR="00631139" w:rsidRPr="00024C96" w:rsidRDefault="00024C96" w:rsidP="00401E23">
      <w:pPr>
        <w:ind w:firstLine="709"/>
        <w:jc w:val="both"/>
        <w:rPr>
          <w:b/>
          <w:sz w:val="32"/>
          <w:szCs w:val="32"/>
        </w:rPr>
      </w:pPr>
      <w:r w:rsidRPr="000176FA">
        <w:rPr>
          <w:b/>
          <w:sz w:val="32"/>
          <w:szCs w:val="32"/>
        </w:rPr>
        <w:t>eLIBRARY.RU</w:t>
      </w:r>
      <w:r w:rsidRPr="00024C96">
        <w:rPr>
          <w:sz w:val="32"/>
          <w:szCs w:val="32"/>
        </w:rPr>
        <w:t xml:space="preserve"> : научная электронная библиотека</w:t>
      </w:r>
      <w:r w:rsidR="000176FA">
        <w:rPr>
          <w:sz w:val="32"/>
          <w:szCs w:val="32"/>
        </w:rPr>
        <w:t xml:space="preserve"> </w:t>
      </w:r>
      <w:r w:rsidRPr="00024C96">
        <w:rPr>
          <w:sz w:val="32"/>
          <w:szCs w:val="32"/>
        </w:rPr>
        <w:t xml:space="preserve">: сайт. </w:t>
      </w:r>
      <w:r w:rsidR="00B3411F" w:rsidRPr="00293024">
        <w:rPr>
          <w:sz w:val="32"/>
          <w:szCs w:val="32"/>
        </w:rPr>
        <w:t>–</w:t>
      </w:r>
      <w:r w:rsidRPr="00024C96">
        <w:rPr>
          <w:sz w:val="32"/>
          <w:szCs w:val="32"/>
        </w:rPr>
        <w:t xml:space="preserve"> Мос</w:t>
      </w:r>
      <w:r w:rsidR="000176FA">
        <w:rPr>
          <w:sz w:val="32"/>
          <w:szCs w:val="32"/>
        </w:rPr>
        <w:t>к</w:t>
      </w:r>
      <w:r w:rsidRPr="00024C96">
        <w:rPr>
          <w:sz w:val="32"/>
          <w:szCs w:val="32"/>
        </w:rPr>
        <w:t>ва</w:t>
      </w:r>
      <w:r w:rsidR="000176FA">
        <w:rPr>
          <w:sz w:val="32"/>
          <w:szCs w:val="32"/>
        </w:rPr>
        <w:t>, 2000</w:t>
      </w:r>
      <w:r w:rsidRPr="00024C96">
        <w:rPr>
          <w:sz w:val="32"/>
          <w:szCs w:val="32"/>
        </w:rPr>
        <w:t xml:space="preserve">. </w:t>
      </w:r>
      <w:r w:rsidR="00B3411F" w:rsidRPr="00293024">
        <w:rPr>
          <w:sz w:val="32"/>
          <w:szCs w:val="32"/>
        </w:rPr>
        <w:t>–</w:t>
      </w:r>
      <w:r w:rsidRPr="00024C96">
        <w:rPr>
          <w:sz w:val="32"/>
          <w:szCs w:val="32"/>
        </w:rPr>
        <w:t xml:space="preserve"> URL: https://elibrary.ru (дата обращения: 09.01.2018). </w:t>
      </w:r>
      <w:r w:rsidR="00B3411F" w:rsidRPr="00293024">
        <w:rPr>
          <w:sz w:val="32"/>
          <w:szCs w:val="32"/>
        </w:rPr>
        <w:t>–</w:t>
      </w:r>
      <w:r w:rsidRPr="00024C96">
        <w:rPr>
          <w:sz w:val="32"/>
          <w:szCs w:val="32"/>
        </w:rPr>
        <w:t xml:space="preserve"> Режим доступа: для </w:t>
      </w:r>
      <w:proofErr w:type="spellStart"/>
      <w:r w:rsidRPr="00024C96">
        <w:rPr>
          <w:sz w:val="32"/>
          <w:szCs w:val="32"/>
        </w:rPr>
        <w:t>зарегистрир</w:t>
      </w:r>
      <w:proofErr w:type="spellEnd"/>
      <w:r w:rsidRPr="00024C96">
        <w:rPr>
          <w:sz w:val="32"/>
          <w:szCs w:val="32"/>
        </w:rPr>
        <w:t xml:space="preserve">. пользователей. </w:t>
      </w:r>
      <w:r w:rsidR="00B3411F" w:rsidRPr="00293024">
        <w:rPr>
          <w:sz w:val="32"/>
          <w:szCs w:val="32"/>
        </w:rPr>
        <w:t>–</w:t>
      </w:r>
      <w:r w:rsidRPr="00024C96">
        <w:rPr>
          <w:sz w:val="32"/>
          <w:szCs w:val="32"/>
        </w:rPr>
        <w:t xml:space="preserve"> Текст</w:t>
      </w:r>
      <w:r w:rsidR="00F30E7F">
        <w:rPr>
          <w:sz w:val="32"/>
          <w:szCs w:val="32"/>
        </w:rPr>
        <w:t xml:space="preserve"> </w:t>
      </w:r>
      <w:r w:rsidRPr="00024C96">
        <w:rPr>
          <w:sz w:val="32"/>
          <w:szCs w:val="32"/>
        </w:rPr>
        <w:t>: электронный.</w:t>
      </w:r>
    </w:p>
    <w:p w:rsidR="00797258" w:rsidRDefault="00797258" w:rsidP="00401E23">
      <w:pPr>
        <w:ind w:firstLine="709"/>
        <w:jc w:val="both"/>
        <w:rPr>
          <w:sz w:val="32"/>
          <w:szCs w:val="32"/>
        </w:rPr>
      </w:pPr>
    </w:p>
    <w:p w:rsidR="00F531CD" w:rsidRPr="00F96FD4" w:rsidRDefault="000151BB" w:rsidP="00F96FD4">
      <w:pPr>
        <w:ind w:firstLine="709"/>
        <w:jc w:val="center"/>
        <w:rPr>
          <w:i/>
          <w:sz w:val="28"/>
          <w:szCs w:val="28"/>
        </w:rPr>
      </w:pPr>
      <w:r w:rsidRPr="00F96FD4">
        <w:rPr>
          <w:i/>
          <w:sz w:val="28"/>
          <w:szCs w:val="28"/>
        </w:rPr>
        <w:t>Статья</w:t>
      </w:r>
      <w:r w:rsidR="00F531CD" w:rsidRPr="00F96FD4">
        <w:rPr>
          <w:i/>
          <w:sz w:val="28"/>
          <w:szCs w:val="28"/>
        </w:rPr>
        <w:t xml:space="preserve"> с с</w:t>
      </w:r>
      <w:r w:rsidR="008D4E5E" w:rsidRPr="00F96FD4">
        <w:rPr>
          <w:i/>
          <w:sz w:val="28"/>
          <w:szCs w:val="28"/>
        </w:rPr>
        <w:t>айта</w:t>
      </w:r>
    </w:p>
    <w:p w:rsidR="007574B2" w:rsidRDefault="007574B2" w:rsidP="00401E23">
      <w:pPr>
        <w:ind w:firstLine="709"/>
        <w:jc w:val="center"/>
        <w:rPr>
          <w:b/>
          <w:bCs/>
          <w:sz w:val="22"/>
          <w:szCs w:val="22"/>
        </w:rPr>
      </w:pPr>
    </w:p>
    <w:p w:rsidR="002E2DEF" w:rsidRDefault="002E2DEF" w:rsidP="007574B2">
      <w:pPr>
        <w:ind w:firstLine="709"/>
        <w:jc w:val="both"/>
        <w:rPr>
          <w:spacing w:val="-20"/>
          <w:sz w:val="32"/>
          <w:szCs w:val="32"/>
        </w:rPr>
      </w:pPr>
      <w:r w:rsidRPr="00A91BD2">
        <w:rPr>
          <w:b/>
          <w:spacing w:val="-20"/>
          <w:sz w:val="32"/>
          <w:szCs w:val="32"/>
        </w:rPr>
        <w:t>Бахтурина, Т. А</w:t>
      </w:r>
      <w:r w:rsidRPr="00A91BD2">
        <w:rPr>
          <w:spacing w:val="-20"/>
          <w:sz w:val="32"/>
          <w:szCs w:val="32"/>
        </w:rPr>
        <w:t xml:space="preserve">. От МАRС 21 к модели BIBFRAME: эволюция машиночитаемых форматов Библиотеки конгресса США : [презентация : материалы </w:t>
      </w:r>
      <w:r w:rsidR="00643BF7">
        <w:rPr>
          <w:spacing w:val="-20"/>
          <w:sz w:val="32"/>
          <w:szCs w:val="32"/>
        </w:rPr>
        <w:t>Международной научно-</w:t>
      </w:r>
      <w:r w:rsidRPr="00A91BD2">
        <w:rPr>
          <w:spacing w:val="-20"/>
          <w:sz w:val="32"/>
          <w:szCs w:val="32"/>
        </w:rPr>
        <w:t>практической конференции «Румянцевские чтения 2017», Москва, 18</w:t>
      </w:r>
      <w:r w:rsidR="000151BB" w:rsidRPr="00A91BD2">
        <w:rPr>
          <w:spacing w:val="-20"/>
          <w:sz w:val="32"/>
          <w:szCs w:val="32"/>
        </w:rPr>
        <w:t>-</w:t>
      </w:r>
      <w:r w:rsidRPr="00A91BD2">
        <w:rPr>
          <w:spacing w:val="-20"/>
          <w:sz w:val="32"/>
          <w:szCs w:val="32"/>
        </w:rPr>
        <w:t xml:space="preserve">19 апреля 2017 г.] / Т. А. Бахтурина. </w:t>
      </w:r>
      <w:r w:rsidR="002B2632" w:rsidRPr="00A91BD2">
        <w:rPr>
          <w:spacing w:val="-20"/>
          <w:sz w:val="32"/>
          <w:szCs w:val="32"/>
        </w:rPr>
        <w:t>–</w:t>
      </w:r>
      <w:r w:rsidR="00643BF7">
        <w:rPr>
          <w:spacing w:val="-20"/>
          <w:sz w:val="32"/>
          <w:szCs w:val="32"/>
        </w:rPr>
        <w:t xml:space="preserve"> </w:t>
      </w:r>
      <w:r w:rsidRPr="00A91BD2">
        <w:rPr>
          <w:spacing w:val="-20"/>
          <w:sz w:val="32"/>
          <w:szCs w:val="32"/>
        </w:rPr>
        <w:t xml:space="preserve">Текст : электронный // Теория и практика каталогизации и поиска библиотечных ресурсов : электронный журнал. </w:t>
      </w:r>
      <w:r w:rsidR="002B2632" w:rsidRPr="00A91BD2">
        <w:rPr>
          <w:spacing w:val="-20"/>
          <w:sz w:val="32"/>
          <w:szCs w:val="32"/>
        </w:rPr>
        <w:t>–</w:t>
      </w:r>
      <w:r w:rsidRPr="00A91BD2">
        <w:rPr>
          <w:spacing w:val="-20"/>
          <w:sz w:val="32"/>
          <w:szCs w:val="32"/>
        </w:rPr>
        <w:t xml:space="preserve"> URL: http://www.nilc.ru/journal/. </w:t>
      </w:r>
      <w:r w:rsidR="002B2632" w:rsidRPr="00A91BD2">
        <w:rPr>
          <w:spacing w:val="-20"/>
          <w:sz w:val="32"/>
          <w:szCs w:val="32"/>
        </w:rPr>
        <w:t>–</w:t>
      </w:r>
      <w:r w:rsidRPr="00A91BD2">
        <w:rPr>
          <w:spacing w:val="-20"/>
          <w:sz w:val="32"/>
          <w:szCs w:val="32"/>
        </w:rPr>
        <w:t xml:space="preserve"> Дата публикации: 21 апреля 2017.</w:t>
      </w:r>
    </w:p>
    <w:p w:rsidR="001660CE" w:rsidRDefault="001660CE" w:rsidP="007574B2">
      <w:pPr>
        <w:ind w:firstLine="709"/>
        <w:jc w:val="both"/>
        <w:rPr>
          <w:spacing w:val="-20"/>
          <w:sz w:val="32"/>
          <w:szCs w:val="32"/>
        </w:rPr>
      </w:pPr>
    </w:p>
    <w:p w:rsidR="007574B2" w:rsidRPr="000151BB" w:rsidRDefault="002E2DEF" w:rsidP="007574B2">
      <w:pPr>
        <w:ind w:firstLine="709"/>
        <w:jc w:val="both"/>
        <w:rPr>
          <w:sz w:val="32"/>
          <w:szCs w:val="32"/>
        </w:rPr>
      </w:pPr>
      <w:r w:rsidRPr="000151BB">
        <w:rPr>
          <w:b/>
          <w:sz w:val="32"/>
          <w:szCs w:val="32"/>
        </w:rPr>
        <w:t>План мероприятий по повышению эффективности госпрограммы «Доступная среда».</w:t>
      </w:r>
      <w:r w:rsidRPr="000151BB">
        <w:rPr>
          <w:sz w:val="32"/>
          <w:szCs w:val="32"/>
        </w:rPr>
        <w:t xml:space="preserve"> </w:t>
      </w:r>
      <w:r w:rsidR="002B2632" w:rsidRPr="00293024">
        <w:rPr>
          <w:sz w:val="32"/>
          <w:szCs w:val="32"/>
        </w:rPr>
        <w:t>–</w:t>
      </w:r>
      <w:r w:rsidRPr="000151BB">
        <w:rPr>
          <w:sz w:val="32"/>
          <w:szCs w:val="32"/>
        </w:rPr>
        <w:t xml:space="preserve"> Текст : электронный // Министерство труда и социальной защиты Российской Федерации : официальный сайт. </w:t>
      </w:r>
      <w:r w:rsidR="002B2632" w:rsidRPr="00293024">
        <w:rPr>
          <w:sz w:val="32"/>
          <w:szCs w:val="32"/>
        </w:rPr>
        <w:t>–</w:t>
      </w:r>
      <w:r w:rsidRPr="000151BB">
        <w:rPr>
          <w:sz w:val="32"/>
          <w:szCs w:val="32"/>
        </w:rPr>
        <w:t xml:space="preserve"> 2017. </w:t>
      </w:r>
      <w:r w:rsidR="002B2632" w:rsidRPr="00293024">
        <w:rPr>
          <w:sz w:val="32"/>
          <w:szCs w:val="32"/>
        </w:rPr>
        <w:t>–</w:t>
      </w:r>
      <w:r w:rsidRPr="000151BB">
        <w:rPr>
          <w:sz w:val="32"/>
          <w:szCs w:val="32"/>
        </w:rPr>
        <w:t xml:space="preserve"> URL: https://rosmintrud.ru/docs/1281 (дата обращения: 08.04.2017).</w:t>
      </w:r>
    </w:p>
    <w:p w:rsidR="007574B2" w:rsidRDefault="007574B2" w:rsidP="007574B2">
      <w:pPr>
        <w:ind w:firstLine="709"/>
        <w:jc w:val="both"/>
        <w:rPr>
          <w:sz w:val="32"/>
          <w:szCs w:val="32"/>
        </w:rPr>
      </w:pPr>
    </w:p>
    <w:p w:rsidR="00F531CD" w:rsidRPr="00F96FD4" w:rsidRDefault="000151BB" w:rsidP="00F96FD4">
      <w:pPr>
        <w:pStyle w:val="LObaszap"/>
        <w:spacing w:line="240" w:lineRule="auto"/>
        <w:ind w:firstLine="709"/>
        <w:jc w:val="center"/>
        <w:outlineLvl w:val="0"/>
        <w:rPr>
          <w:i/>
          <w:sz w:val="28"/>
          <w:szCs w:val="28"/>
        </w:rPr>
      </w:pPr>
      <w:r w:rsidRPr="00F96FD4">
        <w:rPr>
          <w:i/>
          <w:sz w:val="28"/>
          <w:szCs w:val="28"/>
        </w:rPr>
        <w:t>Статья</w:t>
      </w:r>
      <w:r w:rsidR="0044319E" w:rsidRPr="00F96FD4">
        <w:rPr>
          <w:i/>
          <w:sz w:val="28"/>
          <w:szCs w:val="28"/>
        </w:rPr>
        <w:t xml:space="preserve"> из электронного журнала</w:t>
      </w:r>
    </w:p>
    <w:p w:rsidR="00F531CD" w:rsidRPr="00F531CD" w:rsidRDefault="00F531CD" w:rsidP="00F531CD">
      <w:pPr>
        <w:pStyle w:val="LObaszap"/>
        <w:spacing w:line="240" w:lineRule="auto"/>
        <w:ind w:firstLine="709"/>
        <w:rPr>
          <w:b/>
          <w:sz w:val="32"/>
          <w:szCs w:val="32"/>
        </w:rPr>
      </w:pPr>
    </w:p>
    <w:p w:rsidR="001660CE" w:rsidRPr="00A91BD2" w:rsidRDefault="001660CE" w:rsidP="001660CE">
      <w:pPr>
        <w:ind w:firstLine="709"/>
        <w:jc w:val="both"/>
        <w:rPr>
          <w:spacing w:val="-20"/>
          <w:sz w:val="32"/>
          <w:szCs w:val="32"/>
        </w:rPr>
      </w:pPr>
      <w:r>
        <w:rPr>
          <w:b/>
          <w:spacing w:val="-20"/>
          <w:sz w:val="32"/>
          <w:szCs w:val="32"/>
        </w:rPr>
        <w:t>Алисов, А. А</w:t>
      </w:r>
      <w:r w:rsidRPr="00A91BD2">
        <w:rPr>
          <w:spacing w:val="-20"/>
          <w:sz w:val="32"/>
          <w:szCs w:val="32"/>
        </w:rPr>
        <w:t xml:space="preserve">. </w:t>
      </w:r>
      <w:r>
        <w:rPr>
          <w:spacing w:val="-20"/>
          <w:sz w:val="32"/>
          <w:szCs w:val="32"/>
        </w:rPr>
        <w:t>История создания электронных изданий</w:t>
      </w:r>
      <w:r w:rsidRPr="00A91BD2">
        <w:rPr>
          <w:spacing w:val="-20"/>
          <w:sz w:val="32"/>
          <w:szCs w:val="32"/>
        </w:rPr>
        <w:t xml:space="preserve"> / </w:t>
      </w:r>
      <w:r>
        <w:rPr>
          <w:spacing w:val="-20"/>
          <w:sz w:val="32"/>
          <w:szCs w:val="32"/>
        </w:rPr>
        <w:t>А. А. Алисов, С. В. Кондратенко, А. В. Морозова</w:t>
      </w:r>
      <w:r w:rsidR="00641599">
        <w:rPr>
          <w:spacing w:val="-20"/>
          <w:sz w:val="32"/>
          <w:szCs w:val="32"/>
        </w:rPr>
        <w:t>, В. В. Спасенников</w:t>
      </w:r>
      <w:r w:rsidRPr="00A91BD2">
        <w:rPr>
          <w:spacing w:val="-20"/>
          <w:sz w:val="32"/>
          <w:szCs w:val="32"/>
        </w:rPr>
        <w:t>. –</w:t>
      </w:r>
      <w:r>
        <w:rPr>
          <w:spacing w:val="-20"/>
          <w:sz w:val="32"/>
          <w:szCs w:val="32"/>
        </w:rPr>
        <w:t xml:space="preserve"> </w:t>
      </w:r>
      <w:r w:rsidRPr="00A91BD2">
        <w:rPr>
          <w:spacing w:val="-20"/>
          <w:sz w:val="32"/>
          <w:szCs w:val="32"/>
        </w:rPr>
        <w:t xml:space="preserve">Текст : электронный // </w:t>
      </w:r>
      <w:r>
        <w:rPr>
          <w:spacing w:val="-20"/>
          <w:sz w:val="32"/>
          <w:szCs w:val="32"/>
        </w:rPr>
        <w:t>Эргодизайн</w:t>
      </w:r>
      <w:r w:rsidRPr="00A91BD2">
        <w:rPr>
          <w:spacing w:val="-20"/>
          <w:sz w:val="32"/>
          <w:szCs w:val="32"/>
        </w:rPr>
        <w:t xml:space="preserve"> : электронный журнал. – URL: </w:t>
      </w:r>
      <w:r w:rsidRPr="001660CE">
        <w:rPr>
          <w:spacing w:val="-20"/>
          <w:sz w:val="32"/>
          <w:szCs w:val="32"/>
        </w:rPr>
        <w:t>http://www.ergodizain.ru/</w:t>
      </w:r>
      <w:r w:rsidRPr="00A91BD2">
        <w:rPr>
          <w:spacing w:val="-20"/>
          <w:sz w:val="32"/>
          <w:szCs w:val="32"/>
        </w:rPr>
        <w:t xml:space="preserve">. – Дата публикации: </w:t>
      </w:r>
      <w:r>
        <w:rPr>
          <w:spacing w:val="-20"/>
          <w:sz w:val="32"/>
          <w:szCs w:val="32"/>
        </w:rPr>
        <w:t>07 марта 2018</w:t>
      </w:r>
      <w:r w:rsidRPr="00A91BD2">
        <w:rPr>
          <w:spacing w:val="-20"/>
          <w:sz w:val="32"/>
          <w:szCs w:val="32"/>
        </w:rPr>
        <w:t>.</w:t>
      </w:r>
    </w:p>
    <w:p w:rsidR="001660CE" w:rsidRDefault="001660CE" w:rsidP="001660CE">
      <w:pPr>
        <w:ind w:firstLine="709"/>
        <w:jc w:val="both"/>
        <w:rPr>
          <w:sz w:val="32"/>
          <w:szCs w:val="32"/>
        </w:rPr>
      </w:pPr>
    </w:p>
    <w:p w:rsidR="00F531CD" w:rsidRDefault="00F531CD" w:rsidP="00F531C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2E2DEF">
        <w:rPr>
          <w:rFonts w:ascii="Times New Roman" w:hAnsi="Times New Roman" w:cs="Times New Roman"/>
          <w:b/>
          <w:bCs/>
          <w:sz w:val="32"/>
          <w:szCs w:val="32"/>
          <w:lang w:eastAsia="ru-RU" w:bidi="ru-RU"/>
        </w:rPr>
        <w:t>Бахтурина, Т. А.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От МА</w:t>
      </w:r>
      <w:r w:rsidRPr="002E2DEF">
        <w:rPr>
          <w:rFonts w:ascii="Times New Roman" w:hAnsi="Times New Roman" w:cs="Times New Roman"/>
          <w:sz w:val="32"/>
          <w:szCs w:val="32"/>
          <w:lang w:val="en-US" w:eastAsia="ru-RU" w:bidi="ru-RU"/>
        </w:rPr>
        <w:t>R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С 21 к модели </w:t>
      </w:r>
      <w:r w:rsidRPr="002E2DEF">
        <w:rPr>
          <w:rFonts w:ascii="Times New Roman" w:hAnsi="Times New Roman" w:cs="Times New Roman"/>
          <w:sz w:val="32"/>
          <w:szCs w:val="32"/>
          <w:lang w:val="en-US" w:eastAsia="ru-RU" w:bidi="ru-RU"/>
        </w:rPr>
        <w:t>BIBFRAME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: эволюция 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lastRenderedPageBreak/>
        <w:t>м</w:t>
      </w:r>
      <w:r w:rsidR="0044319E">
        <w:rPr>
          <w:rFonts w:ascii="Times New Roman" w:hAnsi="Times New Roman" w:cs="Times New Roman"/>
          <w:sz w:val="32"/>
          <w:szCs w:val="32"/>
          <w:lang w:eastAsia="ru-RU" w:bidi="ru-RU"/>
        </w:rPr>
        <w:t>ашиночитаемых форматов Библиоте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>ки конгресса США : [презентация : матер</w:t>
      </w:r>
      <w:r w:rsidR="0044319E">
        <w:rPr>
          <w:rFonts w:ascii="Times New Roman" w:hAnsi="Times New Roman" w:cs="Times New Roman"/>
          <w:sz w:val="32"/>
          <w:szCs w:val="32"/>
          <w:lang w:eastAsia="ru-RU" w:bidi="ru-RU"/>
        </w:rPr>
        <w:t>иалы Междунар. науч.-практ. кон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>ф. «Румянце</w:t>
      </w:r>
      <w:r w:rsidR="004351AB">
        <w:rPr>
          <w:rFonts w:ascii="Times New Roman" w:hAnsi="Times New Roman" w:cs="Times New Roman"/>
          <w:sz w:val="32"/>
          <w:szCs w:val="32"/>
          <w:lang w:eastAsia="ru-RU" w:bidi="ru-RU"/>
        </w:rPr>
        <w:t>вск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>ие чтения 2017», Москва, 18</w:t>
      </w:r>
      <w:r w:rsidR="002E2DEF">
        <w:rPr>
          <w:rFonts w:ascii="Times New Roman" w:hAnsi="Times New Roman" w:cs="Times New Roman"/>
          <w:sz w:val="32"/>
          <w:szCs w:val="32"/>
          <w:lang w:eastAsia="ru-RU" w:bidi="ru-RU"/>
        </w:rPr>
        <w:t>-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19 апр. 2017 г.] / Т. А. Бахтурина. </w:t>
      </w:r>
      <w:r w:rsidR="0044319E" w:rsidRPr="0044319E">
        <w:rPr>
          <w:rFonts w:ascii="Times New Roman" w:hAnsi="Times New Roman" w:cs="Times New Roman"/>
          <w:b/>
          <w:sz w:val="32"/>
          <w:szCs w:val="32"/>
        </w:rPr>
        <w:t>–</w:t>
      </w:r>
      <w:r w:rsidR="00F30E7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Текст 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: электронный // Теория и практика каталогизации и поиска библиотечных ресурсов : электронный журнал. </w:t>
      </w:r>
      <w:r w:rsidR="0044319E" w:rsidRPr="0044319E">
        <w:rPr>
          <w:rFonts w:ascii="Times New Roman" w:hAnsi="Times New Roman" w:cs="Times New Roman"/>
          <w:sz w:val="32"/>
          <w:szCs w:val="32"/>
        </w:rPr>
        <w:t>–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Pr="002E2DEF">
        <w:rPr>
          <w:rFonts w:ascii="Times New Roman" w:hAnsi="Times New Roman" w:cs="Times New Roman"/>
          <w:sz w:val="32"/>
          <w:szCs w:val="32"/>
          <w:lang w:val="en-US" w:eastAsia="ru-RU" w:bidi="ru-RU"/>
        </w:rPr>
        <w:t>URL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: </w:t>
      </w:r>
      <w:hyperlink r:id="rId8" w:history="1"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val="en-US" w:eastAsia="ru-RU" w:bidi="ru-RU"/>
          </w:rPr>
          <w:t>http</w:t>
        </w:r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eastAsia="ru-RU" w:bidi="ru-RU"/>
          </w:rPr>
          <w:t>://</w:t>
        </w:r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val="en-US" w:eastAsia="ru-RU" w:bidi="ru-RU"/>
          </w:rPr>
          <w:t>www</w:t>
        </w:r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eastAsia="ru-RU" w:bidi="ru-RU"/>
          </w:rPr>
          <w:t>.</w:t>
        </w:r>
        <w:proofErr w:type="spellStart"/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val="en-US" w:eastAsia="ru-RU" w:bidi="ru-RU"/>
          </w:rPr>
          <w:t>nilc</w:t>
        </w:r>
        <w:proofErr w:type="spellEnd"/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eastAsia="ru-RU" w:bidi="ru-RU"/>
          </w:rPr>
          <w:t>.</w:t>
        </w:r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val="en-US" w:eastAsia="ru-RU" w:bidi="ru-RU"/>
          </w:rPr>
          <w:t>ru</w:t>
        </w:r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eastAsia="ru-RU" w:bidi="ru-RU"/>
          </w:rPr>
          <w:t>/</w:t>
        </w:r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val="en-US" w:eastAsia="ru-RU" w:bidi="ru-RU"/>
          </w:rPr>
          <w:t>journal</w:t>
        </w:r>
        <w:r w:rsidR="00BD4653" w:rsidRPr="002E2DEF">
          <w:rPr>
            <w:rStyle w:val="a7"/>
            <w:rFonts w:ascii="Times New Roman" w:hAnsi="Times New Roman" w:cs="Times New Roman"/>
            <w:color w:val="auto"/>
            <w:sz w:val="32"/>
            <w:szCs w:val="32"/>
            <w:u w:val="none"/>
            <w:lang w:eastAsia="ru-RU" w:bidi="ru-RU"/>
          </w:rPr>
          <w:t>/</w:t>
        </w:r>
      </w:hyperlink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. </w:t>
      </w:r>
      <w:r w:rsidR="002E2DEF">
        <w:rPr>
          <w:rFonts w:ascii="Times New Roman" w:hAnsi="Times New Roman" w:cs="Times New Roman"/>
          <w:sz w:val="32"/>
          <w:szCs w:val="32"/>
          <w:lang w:eastAsia="ru-RU" w:bidi="ru-RU"/>
        </w:rPr>
        <w:t>-</w:t>
      </w:r>
      <w:r w:rsidRPr="002E2DEF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Дата публикации: 21 апреля 2017.</w:t>
      </w:r>
    </w:p>
    <w:p w:rsidR="000151BB" w:rsidRDefault="000151BB" w:rsidP="00F531C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2"/>
          <w:szCs w:val="32"/>
          <w:lang w:eastAsia="ru-RU" w:bidi="ru-RU"/>
        </w:rPr>
      </w:pPr>
    </w:p>
    <w:p w:rsidR="00641599" w:rsidRDefault="00641599" w:rsidP="00F531C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Лаптев, В. В.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415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Исследование </w:t>
      </w:r>
      <w:proofErr w:type="spellStart"/>
      <w:r w:rsidRPr="006415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генеративно</w:t>
      </w:r>
      <w:proofErr w:type="spellEnd"/>
      <w:r w:rsidRPr="006415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-состязательных сетей для синтеза новых медицинских данных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В. В. Лаптев, В. В. Данилов, О. М.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Гергет</w:t>
      </w:r>
      <w:proofErr w:type="spellEnd"/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Текст : электронный //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Автоматизация и моделирование в проектировании и управлении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 электронный журнал.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66A10">
        <w:rPr>
          <w:rFonts w:ascii="Times New Roman" w:hAnsi="Times New Roman" w:cs="Times New Roman"/>
          <w:sz w:val="32"/>
          <w:szCs w:val="32"/>
        </w:rPr>
        <w:t>–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66A10">
        <w:rPr>
          <w:rFonts w:ascii="Times New Roman" w:hAnsi="Times New Roman" w:cs="Times New Roman"/>
          <w:b/>
          <w:sz w:val="32"/>
          <w:szCs w:val="32"/>
        </w:rPr>
        <w:t>–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15 июня 2020. </w:t>
      </w:r>
      <w:r w:rsidRPr="00466A10">
        <w:rPr>
          <w:rFonts w:ascii="Times New Roman" w:hAnsi="Times New Roman" w:cs="Times New Roman"/>
          <w:sz w:val="32"/>
          <w:szCs w:val="32"/>
        </w:rPr>
        <w:t>–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URL: </w:t>
      </w:r>
      <w:r w:rsidRPr="006415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http://www.aimpu.ru/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(дата обращения: 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.20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641599" w:rsidRDefault="00641599" w:rsidP="00F531C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151BB" w:rsidRDefault="000151BB" w:rsidP="00F531C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151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Любашевский, Ю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Брендинг в России / Ю. Любашевский.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Текст : электронный // Маркетолог : электронный журнал.</w:t>
      </w:r>
      <w:r w:rsidR="00466A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66A10" w:rsidRPr="00466A10">
        <w:rPr>
          <w:rFonts w:ascii="Times New Roman" w:hAnsi="Times New Roman" w:cs="Times New Roman"/>
          <w:sz w:val="32"/>
          <w:szCs w:val="32"/>
        </w:rPr>
        <w:t>–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2005.</w:t>
      </w:r>
      <w:r w:rsidR="00643BF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66A10" w:rsidRPr="00466A10">
        <w:rPr>
          <w:rFonts w:ascii="Times New Roman" w:hAnsi="Times New Roman" w:cs="Times New Roman"/>
          <w:b/>
          <w:sz w:val="32"/>
          <w:szCs w:val="32"/>
        </w:rPr>
        <w:t>–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21 окт.</w:t>
      </w:r>
      <w:r w:rsidR="00466A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66A10" w:rsidRPr="00466A10">
        <w:rPr>
          <w:rFonts w:ascii="Times New Roman" w:hAnsi="Times New Roman" w:cs="Times New Roman"/>
          <w:sz w:val="32"/>
          <w:szCs w:val="32"/>
        </w:rPr>
        <w:t>–</w:t>
      </w:r>
      <w:r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URL: http://www.marketolog.ru (дата обращения: 08.05.2019).</w:t>
      </w:r>
    </w:p>
    <w:p w:rsidR="00565644" w:rsidRPr="000151BB" w:rsidRDefault="00565644" w:rsidP="00F531C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E2DEF" w:rsidRPr="009E303A" w:rsidRDefault="009E303A" w:rsidP="00F531C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-2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Орехов, С. </w:t>
      </w:r>
      <w:r w:rsidR="000151BB" w:rsidRPr="000151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И.</w:t>
      </w:r>
      <w:r w:rsidR="000151BB"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Гипертекстовый способ организации виртуал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ьной реальности / С. И. Орехов. </w:t>
      </w:r>
      <w:r w:rsidRPr="00466A10">
        <w:rPr>
          <w:rFonts w:ascii="Times New Roman" w:hAnsi="Times New Roman" w:cs="Times New Roman"/>
          <w:sz w:val="32"/>
          <w:szCs w:val="32"/>
        </w:rPr>
        <w:t>–</w:t>
      </w:r>
      <w:r w:rsidR="000151BB" w:rsidRPr="000151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Текст : электронный // Вестник Омского государственного педагогического университета : электронный </w:t>
      </w:r>
      <w:r w:rsidR="000151BB" w:rsidRPr="009E303A">
        <w:rPr>
          <w:rFonts w:ascii="Times New Roman" w:hAnsi="Times New Roman" w:cs="Times New Roman"/>
          <w:color w:val="000000"/>
          <w:spacing w:val="-20"/>
          <w:sz w:val="32"/>
          <w:szCs w:val="32"/>
          <w:shd w:val="clear" w:color="auto" w:fill="FFFFFF"/>
        </w:rPr>
        <w:t>науч</w:t>
      </w:r>
      <w:r w:rsidRPr="009E303A">
        <w:rPr>
          <w:rFonts w:ascii="Times New Roman" w:hAnsi="Times New Roman" w:cs="Times New Roman"/>
          <w:color w:val="000000"/>
          <w:spacing w:val="-20"/>
          <w:sz w:val="32"/>
          <w:szCs w:val="32"/>
          <w:shd w:val="clear" w:color="auto" w:fill="FFFFFF"/>
        </w:rPr>
        <w:t xml:space="preserve">ный журнал. </w:t>
      </w:r>
      <w:r w:rsidRPr="009E303A">
        <w:rPr>
          <w:rFonts w:ascii="Times New Roman" w:hAnsi="Times New Roman" w:cs="Times New Roman"/>
          <w:spacing w:val="-20"/>
          <w:sz w:val="32"/>
          <w:szCs w:val="32"/>
        </w:rPr>
        <w:t>–</w:t>
      </w:r>
      <w:r w:rsidRPr="009E303A">
        <w:rPr>
          <w:rFonts w:ascii="Times New Roman" w:hAnsi="Times New Roman" w:cs="Times New Roman"/>
          <w:color w:val="000000"/>
          <w:spacing w:val="-20"/>
          <w:sz w:val="32"/>
          <w:szCs w:val="32"/>
          <w:shd w:val="clear" w:color="auto" w:fill="FFFFFF"/>
        </w:rPr>
        <w:t xml:space="preserve"> 2006. </w:t>
      </w:r>
      <w:r w:rsidRPr="009E303A">
        <w:rPr>
          <w:rFonts w:ascii="Times New Roman" w:hAnsi="Times New Roman" w:cs="Times New Roman"/>
          <w:spacing w:val="-20"/>
          <w:sz w:val="32"/>
          <w:szCs w:val="32"/>
        </w:rPr>
        <w:t>–</w:t>
      </w:r>
      <w:r w:rsidR="000151BB" w:rsidRPr="009E303A">
        <w:rPr>
          <w:rFonts w:ascii="Times New Roman" w:hAnsi="Times New Roman" w:cs="Times New Roman"/>
          <w:color w:val="000000"/>
          <w:spacing w:val="-20"/>
          <w:sz w:val="32"/>
          <w:szCs w:val="32"/>
          <w:shd w:val="clear" w:color="auto" w:fill="FFFFFF"/>
        </w:rPr>
        <w:t xml:space="preserve"> URL: http://www.omsk.edu/article/vestnik-omgpu-21.pdf (дата обращения</w:t>
      </w:r>
      <w:r>
        <w:rPr>
          <w:rFonts w:ascii="Times New Roman" w:hAnsi="Times New Roman" w:cs="Times New Roman"/>
          <w:color w:val="000000"/>
          <w:spacing w:val="-20"/>
          <w:sz w:val="32"/>
          <w:szCs w:val="32"/>
          <w:shd w:val="clear" w:color="auto" w:fill="FFFFFF"/>
        </w:rPr>
        <w:t xml:space="preserve"> </w:t>
      </w:r>
      <w:r w:rsidR="000151BB" w:rsidRPr="009E303A">
        <w:rPr>
          <w:rFonts w:ascii="Times New Roman" w:hAnsi="Times New Roman" w:cs="Times New Roman"/>
          <w:color w:val="000000"/>
          <w:spacing w:val="-20"/>
          <w:sz w:val="32"/>
          <w:szCs w:val="32"/>
          <w:shd w:val="clear" w:color="auto" w:fill="FFFFFF"/>
        </w:rPr>
        <w:t>: 10.01.2015).</w:t>
      </w:r>
    </w:p>
    <w:p w:rsidR="002E2DEF" w:rsidRPr="000151BB" w:rsidRDefault="002E2DEF" w:rsidP="00F531C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35B60" w:rsidRDefault="00935B60" w:rsidP="00D33E54">
      <w:pPr>
        <w:ind w:firstLine="709"/>
        <w:jc w:val="center"/>
        <w:outlineLvl w:val="0"/>
        <w:rPr>
          <w:b/>
          <w:sz w:val="32"/>
          <w:szCs w:val="32"/>
          <w:shd w:val="clear" w:color="auto" w:fill="FFFFFF"/>
        </w:rPr>
      </w:pPr>
    </w:p>
    <w:p w:rsidR="00E804FE" w:rsidRDefault="00935B60" w:rsidP="009A7CE1">
      <w:pPr>
        <w:jc w:val="center"/>
        <w:outlineLvl w:val="0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4</w:t>
      </w:r>
      <w:r w:rsidR="00C86EFC">
        <w:rPr>
          <w:b/>
          <w:sz w:val="32"/>
          <w:szCs w:val="32"/>
          <w:shd w:val="clear" w:color="auto" w:fill="FFFFFF"/>
        </w:rPr>
        <w:t>. Составные части</w:t>
      </w:r>
      <w:r w:rsidR="00E804FE" w:rsidRPr="00E804FE">
        <w:rPr>
          <w:b/>
          <w:sz w:val="32"/>
          <w:szCs w:val="32"/>
          <w:shd w:val="clear" w:color="auto" w:fill="FFFFFF"/>
        </w:rPr>
        <w:t xml:space="preserve"> ресурсов</w:t>
      </w:r>
    </w:p>
    <w:p w:rsidR="00EC738D" w:rsidRPr="00EC738D" w:rsidRDefault="00EC738D" w:rsidP="00E804FE">
      <w:pPr>
        <w:ind w:firstLine="709"/>
        <w:jc w:val="center"/>
        <w:rPr>
          <w:sz w:val="32"/>
          <w:szCs w:val="32"/>
          <w:shd w:val="clear" w:color="auto" w:fill="FFFFFF"/>
        </w:rPr>
      </w:pPr>
    </w:p>
    <w:p w:rsidR="00335BF0" w:rsidRPr="00335BF0" w:rsidRDefault="00335BF0" w:rsidP="00EC738D">
      <w:pPr>
        <w:ind w:firstLine="709"/>
        <w:jc w:val="both"/>
        <w:rPr>
          <w:sz w:val="32"/>
          <w:szCs w:val="32"/>
        </w:rPr>
      </w:pPr>
      <w:r w:rsidRPr="00335BF0">
        <w:rPr>
          <w:sz w:val="32"/>
          <w:szCs w:val="32"/>
        </w:rPr>
        <w:t>Аналитическое библиографическое описание – это библиографическое описание составной части ресурса (главы, параграфа книги, фрагмента текста</w:t>
      </w:r>
      <w:r w:rsidR="00F81C7A">
        <w:rPr>
          <w:sz w:val="32"/>
          <w:szCs w:val="32"/>
        </w:rPr>
        <w:t>, статьи</w:t>
      </w:r>
      <w:r w:rsidRPr="00335BF0">
        <w:rPr>
          <w:sz w:val="32"/>
          <w:szCs w:val="32"/>
        </w:rPr>
        <w:t xml:space="preserve"> и т.</w:t>
      </w:r>
      <w:r w:rsidR="002B0AE0">
        <w:rPr>
          <w:sz w:val="32"/>
          <w:szCs w:val="32"/>
        </w:rPr>
        <w:t xml:space="preserve"> </w:t>
      </w:r>
      <w:r w:rsidRPr="00335BF0">
        <w:rPr>
          <w:sz w:val="32"/>
          <w:szCs w:val="32"/>
        </w:rPr>
        <w:t>п.)</w:t>
      </w:r>
      <w:r w:rsidR="002B0AE0">
        <w:rPr>
          <w:sz w:val="32"/>
          <w:szCs w:val="32"/>
        </w:rPr>
        <w:t>.</w:t>
      </w:r>
    </w:p>
    <w:p w:rsidR="00F81C7A" w:rsidRDefault="00EC738D" w:rsidP="00EC738D">
      <w:pPr>
        <w:ind w:firstLine="709"/>
        <w:jc w:val="both"/>
        <w:rPr>
          <w:sz w:val="32"/>
          <w:szCs w:val="32"/>
          <w:shd w:val="clear" w:color="auto" w:fill="FFFFFF"/>
        </w:rPr>
      </w:pPr>
      <w:r w:rsidRPr="00335BF0">
        <w:rPr>
          <w:sz w:val="32"/>
          <w:szCs w:val="32"/>
          <w:shd w:val="clear" w:color="auto" w:fill="FFFFFF"/>
        </w:rPr>
        <w:t>Объектом библиографического описания составной части ресурса является его часть, для идентификации и поиска которой необ</w:t>
      </w:r>
      <w:r w:rsidR="00C86EFC">
        <w:rPr>
          <w:sz w:val="32"/>
          <w:szCs w:val="32"/>
          <w:shd w:val="clear" w:color="auto" w:fill="FFFFFF"/>
        </w:rPr>
        <w:t>ходимы сведения</w:t>
      </w:r>
      <w:r w:rsidRPr="00335BF0">
        <w:rPr>
          <w:sz w:val="32"/>
          <w:szCs w:val="32"/>
          <w:shd w:val="clear" w:color="auto" w:fill="FFFFFF"/>
        </w:rPr>
        <w:t xml:space="preserve"> как о самой составной части, так и о ресурсе, в котором она помещена. </w:t>
      </w:r>
    </w:p>
    <w:p w:rsidR="00677AA2" w:rsidRDefault="00677AA2" w:rsidP="00EC738D">
      <w:pPr>
        <w:ind w:firstLine="709"/>
        <w:jc w:val="both"/>
        <w:rPr>
          <w:sz w:val="32"/>
          <w:szCs w:val="32"/>
          <w:shd w:val="clear" w:color="auto" w:fill="FFFFFF"/>
        </w:rPr>
      </w:pPr>
    </w:p>
    <w:p w:rsidR="00F81C7A" w:rsidRDefault="00EC738D" w:rsidP="00EC738D">
      <w:pPr>
        <w:ind w:firstLine="709"/>
        <w:jc w:val="both"/>
        <w:rPr>
          <w:sz w:val="32"/>
          <w:szCs w:val="32"/>
          <w:shd w:val="clear" w:color="auto" w:fill="FFFFFF"/>
        </w:rPr>
      </w:pPr>
      <w:r w:rsidRPr="00335BF0">
        <w:rPr>
          <w:sz w:val="32"/>
          <w:szCs w:val="32"/>
          <w:shd w:val="clear" w:color="auto" w:fill="FFFFFF"/>
        </w:rPr>
        <w:t>К составным частям отно</w:t>
      </w:r>
      <w:r w:rsidR="00F81C7A">
        <w:rPr>
          <w:sz w:val="32"/>
          <w:szCs w:val="32"/>
          <w:shd w:val="clear" w:color="auto" w:fill="FFFFFF"/>
        </w:rPr>
        <w:t>сятся:</w:t>
      </w:r>
    </w:p>
    <w:p w:rsidR="00F81C7A" w:rsidRDefault="00F81C7A" w:rsidP="00EC738D">
      <w:pPr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2B0AE0">
        <w:rPr>
          <w:sz w:val="32"/>
          <w:szCs w:val="32"/>
          <w:shd w:val="clear" w:color="auto" w:fill="FFFFFF"/>
        </w:rPr>
        <w:t>самостоятельное произведение;</w:t>
      </w:r>
      <w:r w:rsidR="00EC738D" w:rsidRPr="00335BF0">
        <w:rPr>
          <w:sz w:val="32"/>
          <w:szCs w:val="32"/>
          <w:shd w:val="clear" w:color="auto" w:fill="FFFFFF"/>
        </w:rPr>
        <w:t xml:space="preserve"> </w:t>
      </w:r>
    </w:p>
    <w:p w:rsidR="00F81C7A" w:rsidRDefault="00F81C7A" w:rsidP="00EC738D">
      <w:pPr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EC738D" w:rsidRPr="00335BF0">
        <w:rPr>
          <w:sz w:val="32"/>
          <w:szCs w:val="32"/>
          <w:shd w:val="clear" w:color="auto" w:fill="FFFFFF"/>
        </w:rPr>
        <w:t>самостоятельный раздел ресур</w:t>
      </w:r>
      <w:r>
        <w:rPr>
          <w:sz w:val="32"/>
          <w:szCs w:val="32"/>
          <w:shd w:val="clear" w:color="auto" w:fill="FFFFFF"/>
        </w:rPr>
        <w:t>са;</w:t>
      </w:r>
    </w:p>
    <w:p w:rsidR="00F81C7A" w:rsidRDefault="00F81C7A" w:rsidP="00EC738D">
      <w:pPr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EC738D" w:rsidRPr="00335BF0">
        <w:rPr>
          <w:sz w:val="32"/>
          <w:szCs w:val="32"/>
          <w:shd w:val="clear" w:color="auto" w:fill="FFFFFF"/>
        </w:rPr>
        <w:t>часть ресурса, имеющая загла</w:t>
      </w:r>
      <w:r>
        <w:rPr>
          <w:sz w:val="32"/>
          <w:szCs w:val="32"/>
          <w:shd w:val="clear" w:color="auto" w:fill="FFFFFF"/>
        </w:rPr>
        <w:t>вие;</w:t>
      </w:r>
    </w:p>
    <w:p w:rsidR="00EC738D" w:rsidRDefault="00F81C7A" w:rsidP="00EC738D">
      <w:pPr>
        <w:ind w:firstLine="709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lastRenderedPageBreak/>
        <w:t xml:space="preserve">- </w:t>
      </w:r>
      <w:r w:rsidR="00EC738D" w:rsidRPr="00335BF0">
        <w:rPr>
          <w:sz w:val="32"/>
          <w:szCs w:val="32"/>
          <w:shd w:val="clear" w:color="auto" w:fill="FFFFFF"/>
        </w:rPr>
        <w:t xml:space="preserve">часть ресурса, не имеющая самостоятельного заглавия, но выделенная </w:t>
      </w:r>
      <w:r w:rsidR="00C86EFC">
        <w:rPr>
          <w:sz w:val="32"/>
          <w:szCs w:val="32"/>
          <w:shd w:val="clear" w:color="auto" w:fill="FFFFFF"/>
        </w:rPr>
        <w:t>с целью</w:t>
      </w:r>
      <w:r w:rsidR="00EC738D" w:rsidRPr="00335BF0">
        <w:rPr>
          <w:sz w:val="32"/>
          <w:szCs w:val="32"/>
          <w:shd w:val="clear" w:color="auto" w:fill="FFFFFF"/>
        </w:rPr>
        <w:t xml:space="preserve"> библиографической идентификации.</w:t>
      </w:r>
    </w:p>
    <w:p w:rsidR="00C86EFC" w:rsidRDefault="00C86EFC" w:rsidP="00F81C7A">
      <w:pPr>
        <w:ind w:firstLine="709"/>
        <w:jc w:val="center"/>
      </w:pPr>
    </w:p>
    <w:p w:rsidR="00335BF0" w:rsidRDefault="00335BF0" w:rsidP="007227A8">
      <w:pPr>
        <w:jc w:val="center"/>
        <w:outlineLvl w:val="0"/>
        <w:rPr>
          <w:b/>
          <w:sz w:val="32"/>
          <w:szCs w:val="32"/>
        </w:rPr>
      </w:pPr>
      <w:r w:rsidRPr="00F81C7A">
        <w:rPr>
          <w:b/>
          <w:sz w:val="32"/>
          <w:szCs w:val="32"/>
        </w:rPr>
        <w:t>Схема составной части ресурса</w:t>
      </w:r>
    </w:p>
    <w:p w:rsidR="002B1B64" w:rsidRPr="00F81C7A" w:rsidRDefault="002B1B64" w:rsidP="00F81C7A">
      <w:pPr>
        <w:ind w:firstLine="709"/>
        <w:jc w:val="center"/>
        <w:rPr>
          <w:b/>
          <w:sz w:val="32"/>
          <w:szCs w:val="32"/>
        </w:rPr>
      </w:pPr>
    </w:p>
    <w:tbl>
      <w:tblPr>
        <w:tblW w:w="1047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4"/>
      </w:tblGrid>
      <w:tr w:rsidR="002B1B64" w:rsidTr="002B1B64">
        <w:trPr>
          <w:trHeight w:val="1467"/>
        </w:trPr>
        <w:tc>
          <w:tcPr>
            <w:tcW w:w="10474" w:type="dxa"/>
          </w:tcPr>
          <w:p w:rsidR="002B1B64" w:rsidRPr="000F3A13" w:rsidRDefault="002B1B64" w:rsidP="002B1B64">
            <w:pPr>
              <w:ind w:left="576" w:firstLine="709"/>
              <w:jc w:val="both"/>
              <w:rPr>
                <w:rStyle w:val="a8"/>
                <w:b/>
                <w:i w:val="0"/>
                <w:sz w:val="32"/>
                <w:szCs w:val="32"/>
              </w:rPr>
            </w:pPr>
            <w:r w:rsidRPr="000F3A13">
              <w:rPr>
                <w:b/>
                <w:i/>
                <w:sz w:val="32"/>
                <w:szCs w:val="32"/>
              </w:rPr>
              <w:t>Сведения о составной части ресурса // Сведения об идентифицирующем ресурсе. – Сведения о местоположении составной части в ресурсе. – Примечания.</w:t>
            </w:r>
          </w:p>
          <w:p w:rsidR="002B1B64" w:rsidRDefault="002B1B64" w:rsidP="002B1B64">
            <w:pPr>
              <w:ind w:left="576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ED04C9" w:rsidRDefault="00ED04C9" w:rsidP="00F81C7A">
      <w:pPr>
        <w:ind w:firstLine="709"/>
        <w:jc w:val="both"/>
        <w:rPr>
          <w:rStyle w:val="ab"/>
          <w:b w:val="0"/>
          <w:sz w:val="32"/>
          <w:szCs w:val="32"/>
        </w:rPr>
      </w:pPr>
    </w:p>
    <w:p w:rsidR="00F81C7A" w:rsidRPr="00F81C7A" w:rsidRDefault="00F81C7A" w:rsidP="00F81C7A">
      <w:pPr>
        <w:ind w:firstLine="709"/>
        <w:jc w:val="both"/>
        <w:rPr>
          <w:rStyle w:val="a8"/>
          <w:sz w:val="32"/>
          <w:szCs w:val="32"/>
        </w:rPr>
      </w:pPr>
      <w:r w:rsidRPr="00F81C7A">
        <w:rPr>
          <w:rStyle w:val="ab"/>
          <w:b w:val="0"/>
          <w:sz w:val="32"/>
          <w:szCs w:val="32"/>
        </w:rPr>
        <w:t>При описании составных частей сборников научных трудов, материалов и тезисов докладов конференций указываются</w:t>
      </w:r>
      <w:r>
        <w:rPr>
          <w:rStyle w:val="ab"/>
          <w:b w:val="0"/>
          <w:sz w:val="32"/>
          <w:szCs w:val="32"/>
        </w:rPr>
        <w:t>:</w:t>
      </w:r>
      <w:r w:rsidRPr="00F81C7A">
        <w:rPr>
          <w:rStyle w:val="a8"/>
          <w:i w:val="0"/>
          <w:sz w:val="32"/>
          <w:szCs w:val="32"/>
        </w:rPr>
        <w:t xml:space="preserve"> фамилия и инициалы автора, название статьи, косая черта, фамилия автора, затем две косые черты и библиографическое описание сборника с указанием страниц, на которых опубликована статья, а также </w:t>
      </w:r>
      <w:r w:rsidRPr="00F81C7A">
        <w:rPr>
          <w:sz w:val="32"/>
          <w:szCs w:val="32"/>
          <w:lang w:val="en-US"/>
        </w:rPr>
        <w:t>ISBN</w:t>
      </w:r>
      <w:r w:rsidRPr="002B0AE0">
        <w:rPr>
          <w:sz w:val="32"/>
          <w:szCs w:val="32"/>
        </w:rPr>
        <w:t>,</w:t>
      </w:r>
      <w:r w:rsidRPr="00F81C7A">
        <w:rPr>
          <w:i/>
          <w:sz w:val="32"/>
          <w:szCs w:val="32"/>
        </w:rPr>
        <w:t xml:space="preserve"> </w:t>
      </w:r>
      <w:r w:rsidRPr="00F81C7A">
        <w:rPr>
          <w:sz w:val="32"/>
          <w:szCs w:val="32"/>
        </w:rPr>
        <w:t>если оно присутствует в книге</w:t>
      </w:r>
      <w:r w:rsidR="002B0AE0">
        <w:rPr>
          <w:rStyle w:val="a8"/>
          <w:sz w:val="32"/>
          <w:szCs w:val="32"/>
        </w:rPr>
        <w:t>.</w:t>
      </w:r>
    </w:p>
    <w:p w:rsidR="003C21C9" w:rsidRDefault="003C21C9" w:rsidP="003C21C9">
      <w:pPr>
        <w:ind w:firstLine="709"/>
        <w:jc w:val="both"/>
        <w:rPr>
          <w:rStyle w:val="a8"/>
          <w:i w:val="0"/>
          <w:sz w:val="32"/>
          <w:szCs w:val="32"/>
        </w:rPr>
      </w:pPr>
    </w:p>
    <w:p w:rsidR="00F81C7A" w:rsidRPr="00F96FD4" w:rsidRDefault="003C21C9" w:rsidP="00F96FD4">
      <w:pPr>
        <w:outlineLvl w:val="0"/>
        <w:rPr>
          <w:rStyle w:val="a8"/>
          <w:sz w:val="32"/>
          <w:szCs w:val="32"/>
        </w:rPr>
      </w:pPr>
      <w:r w:rsidRPr="00F96FD4">
        <w:rPr>
          <w:rStyle w:val="a8"/>
          <w:sz w:val="32"/>
          <w:szCs w:val="32"/>
        </w:rPr>
        <w:t>Сборник</w:t>
      </w:r>
    </w:p>
    <w:p w:rsidR="006D0A6E" w:rsidRPr="00F96FD4" w:rsidRDefault="006D0A6E" w:rsidP="00F96FD4">
      <w:pPr>
        <w:ind w:firstLine="708"/>
        <w:outlineLvl w:val="0"/>
        <w:rPr>
          <w:rStyle w:val="ab"/>
          <w:b w:val="0"/>
          <w:i/>
          <w:sz w:val="32"/>
          <w:szCs w:val="32"/>
        </w:rPr>
      </w:pPr>
    </w:p>
    <w:p w:rsidR="00EC738D" w:rsidRPr="00634C8E" w:rsidRDefault="002C45ED" w:rsidP="00D33E54">
      <w:pPr>
        <w:ind w:firstLine="708"/>
        <w:outlineLvl w:val="0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>Статья в сборнике о</w:t>
      </w:r>
      <w:r w:rsidR="00EC738D" w:rsidRPr="00634C8E">
        <w:rPr>
          <w:rStyle w:val="ab"/>
          <w:b w:val="0"/>
          <w:sz w:val="32"/>
          <w:szCs w:val="32"/>
        </w:rPr>
        <w:t>д</w:t>
      </w:r>
      <w:r w:rsidR="00634C8E" w:rsidRPr="00634C8E">
        <w:rPr>
          <w:rStyle w:val="ab"/>
          <w:b w:val="0"/>
          <w:sz w:val="32"/>
          <w:szCs w:val="32"/>
        </w:rPr>
        <w:t>н</w:t>
      </w:r>
      <w:r>
        <w:rPr>
          <w:rStyle w:val="ab"/>
          <w:b w:val="0"/>
          <w:sz w:val="32"/>
          <w:szCs w:val="32"/>
        </w:rPr>
        <w:t>ого</w:t>
      </w:r>
      <w:r w:rsidR="00634C8E" w:rsidRPr="00634C8E">
        <w:rPr>
          <w:rStyle w:val="ab"/>
          <w:b w:val="0"/>
          <w:sz w:val="32"/>
          <w:szCs w:val="32"/>
        </w:rPr>
        <w:t xml:space="preserve"> автор</w:t>
      </w:r>
      <w:r>
        <w:rPr>
          <w:rStyle w:val="ab"/>
          <w:b w:val="0"/>
          <w:sz w:val="32"/>
          <w:szCs w:val="32"/>
        </w:rPr>
        <w:t>а</w:t>
      </w:r>
    </w:p>
    <w:p w:rsidR="00EC738D" w:rsidRPr="00EC738D" w:rsidRDefault="00EC738D" w:rsidP="00EC738D">
      <w:pPr>
        <w:ind w:firstLine="708"/>
        <w:rPr>
          <w:rStyle w:val="ab"/>
          <w:sz w:val="32"/>
          <w:szCs w:val="32"/>
        </w:rPr>
      </w:pPr>
    </w:p>
    <w:p w:rsidR="00EC738D" w:rsidRPr="00EC738D" w:rsidRDefault="00EC738D" w:rsidP="00EC738D">
      <w:pPr>
        <w:ind w:firstLine="709"/>
        <w:jc w:val="both"/>
        <w:rPr>
          <w:rStyle w:val="a8"/>
          <w:b/>
          <w:i w:val="0"/>
          <w:color w:val="000000" w:themeColor="text1"/>
          <w:sz w:val="32"/>
          <w:szCs w:val="32"/>
        </w:rPr>
      </w:pPr>
      <w:r w:rsidRPr="00EC738D">
        <w:rPr>
          <w:b/>
          <w:bCs/>
          <w:color w:val="000000" w:themeColor="text1"/>
          <w:sz w:val="32"/>
          <w:szCs w:val="32"/>
        </w:rPr>
        <w:t>Дроконов,  А. М.</w:t>
      </w:r>
      <w:r w:rsidR="004D54FC">
        <w:rPr>
          <w:color w:val="000000" w:themeColor="text1"/>
          <w:sz w:val="32"/>
          <w:szCs w:val="32"/>
        </w:rPr>
        <w:t xml:space="preserve"> </w:t>
      </w:r>
      <w:r w:rsidRPr="00EC738D">
        <w:rPr>
          <w:color w:val="000000" w:themeColor="text1"/>
          <w:sz w:val="32"/>
          <w:szCs w:val="32"/>
        </w:rPr>
        <w:t xml:space="preserve">Снижение </w:t>
      </w:r>
      <w:proofErr w:type="spellStart"/>
      <w:r w:rsidRPr="00EC738D">
        <w:rPr>
          <w:color w:val="000000" w:themeColor="text1"/>
          <w:sz w:val="32"/>
          <w:szCs w:val="32"/>
        </w:rPr>
        <w:t>виброакустической</w:t>
      </w:r>
      <w:proofErr w:type="spellEnd"/>
      <w:r w:rsidRPr="00EC738D">
        <w:rPr>
          <w:color w:val="000000" w:themeColor="text1"/>
          <w:sz w:val="32"/>
          <w:szCs w:val="32"/>
        </w:rPr>
        <w:t xml:space="preserve"> активности рабочих ко</w:t>
      </w:r>
      <w:r w:rsidR="006D0A6E">
        <w:rPr>
          <w:color w:val="000000" w:themeColor="text1"/>
          <w:sz w:val="32"/>
          <w:szCs w:val="32"/>
        </w:rPr>
        <w:t>лес турбомашин / А. М. Дроконов</w:t>
      </w:r>
      <w:r w:rsidRPr="00EC738D">
        <w:rPr>
          <w:color w:val="000000" w:themeColor="text1"/>
          <w:sz w:val="32"/>
          <w:szCs w:val="32"/>
        </w:rPr>
        <w:t xml:space="preserve"> // Совершенствование транспортных машин : сб. науч. тр. / </w:t>
      </w:r>
      <w:proofErr w:type="spellStart"/>
      <w:r w:rsidRPr="00EC738D">
        <w:rPr>
          <w:color w:val="000000" w:themeColor="text1"/>
          <w:sz w:val="32"/>
          <w:szCs w:val="32"/>
        </w:rPr>
        <w:t>Брян</w:t>
      </w:r>
      <w:proofErr w:type="spellEnd"/>
      <w:r w:rsidRPr="00EC738D">
        <w:rPr>
          <w:color w:val="000000" w:themeColor="text1"/>
          <w:sz w:val="32"/>
          <w:szCs w:val="32"/>
        </w:rPr>
        <w:t xml:space="preserve">. гос. техн. ун-т ; под ред. В. В. </w:t>
      </w:r>
      <w:proofErr w:type="spellStart"/>
      <w:r w:rsidRPr="00EC738D">
        <w:rPr>
          <w:color w:val="000000" w:themeColor="text1"/>
          <w:sz w:val="32"/>
          <w:szCs w:val="32"/>
        </w:rPr>
        <w:t>Рогалева</w:t>
      </w:r>
      <w:proofErr w:type="spellEnd"/>
      <w:r w:rsidRPr="00EC738D">
        <w:rPr>
          <w:color w:val="000000" w:themeColor="text1"/>
          <w:sz w:val="32"/>
          <w:szCs w:val="32"/>
        </w:rPr>
        <w:t xml:space="preserve">, В. И. Воробьева. </w:t>
      </w:r>
      <w:r w:rsidR="00095EC4" w:rsidRPr="00466A10">
        <w:rPr>
          <w:sz w:val="32"/>
          <w:szCs w:val="32"/>
        </w:rPr>
        <w:t>–</w:t>
      </w:r>
      <w:r w:rsidRPr="00EC738D">
        <w:rPr>
          <w:color w:val="000000" w:themeColor="text1"/>
          <w:sz w:val="32"/>
          <w:szCs w:val="32"/>
        </w:rPr>
        <w:t xml:space="preserve"> Брянск, 2018. </w:t>
      </w:r>
      <w:r w:rsidR="00C86EFC" w:rsidRPr="00466A10">
        <w:rPr>
          <w:sz w:val="32"/>
          <w:szCs w:val="32"/>
        </w:rPr>
        <w:t>–</w:t>
      </w:r>
      <w:r w:rsidRPr="00EC738D">
        <w:rPr>
          <w:color w:val="000000" w:themeColor="text1"/>
          <w:sz w:val="32"/>
          <w:szCs w:val="32"/>
        </w:rPr>
        <w:t xml:space="preserve"> С. 67</w:t>
      </w:r>
      <w:r w:rsidR="00C86EFC" w:rsidRPr="00466A10">
        <w:rPr>
          <w:sz w:val="32"/>
          <w:szCs w:val="32"/>
        </w:rPr>
        <w:t>–</w:t>
      </w:r>
      <w:r w:rsidRPr="00EC738D">
        <w:rPr>
          <w:color w:val="000000" w:themeColor="text1"/>
          <w:sz w:val="32"/>
          <w:szCs w:val="32"/>
        </w:rPr>
        <w:t xml:space="preserve">70. </w:t>
      </w:r>
      <w:r w:rsidR="00C86EFC" w:rsidRPr="00466A10">
        <w:rPr>
          <w:sz w:val="32"/>
          <w:szCs w:val="32"/>
        </w:rPr>
        <w:t>–</w:t>
      </w:r>
      <w:r w:rsidRPr="00EC738D">
        <w:rPr>
          <w:color w:val="000000" w:themeColor="text1"/>
          <w:sz w:val="32"/>
          <w:szCs w:val="32"/>
        </w:rPr>
        <w:t xml:space="preserve"> </w:t>
      </w:r>
      <w:r w:rsidRPr="00EC738D">
        <w:rPr>
          <w:color w:val="000000" w:themeColor="text1"/>
          <w:sz w:val="32"/>
          <w:szCs w:val="32"/>
          <w:lang w:val="en-US"/>
        </w:rPr>
        <w:t>ISBN</w:t>
      </w:r>
      <w:r w:rsidRPr="00EC738D">
        <w:rPr>
          <w:color w:val="000000" w:themeColor="text1"/>
          <w:sz w:val="32"/>
          <w:szCs w:val="32"/>
        </w:rPr>
        <w:t xml:space="preserve"> 978-5-907111-80-6.</w:t>
      </w:r>
    </w:p>
    <w:p w:rsidR="00EC738D" w:rsidRPr="004D54FC" w:rsidRDefault="00EC738D" w:rsidP="00EC738D">
      <w:pPr>
        <w:jc w:val="both"/>
        <w:rPr>
          <w:rStyle w:val="a8"/>
          <w:b/>
          <w:i w:val="0"/>
          <w:sz w:val="32"/>
          <w:szCs w:val="32"/>
        </w:rPr>
      </w:pPr>
    </w:p>
    <w:p w:rsidR="00EC738D" w:rsidRPr="00634C8E" w:rsidRDefault="002C45ED" w:rsidP="00D33E54">
      <w:pPr>
        <w:ind w:firstLine="709"/>
        <w:jc w:val="both"/>
        <w:outlineLvl w:val="0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>Статья в сборнике</w:t>
      </w:r>
      <w:r w:rsidRPr="00634C8E">
        <w:rPr>
          <w:rStyle w:val="ab"/>
          <w:b w:val="0"/>
          <w:sz w:val="32"/>
          <w:szCs w:val="32"/>
        </w:rPr>
        <w:t xml:space="preserve"> </w:t>
      </w:r>
      <w:r>
        <w:rPr>
          <w:rStyle w:val="ab"/>
          <w:b w:val="0"/>
          <w:sz w:val="32"/>
          <w:szCs w:val="32"/>
        </w:rPr>
        <w:t>двух</w:t>
      </w:r>
      <w:r w:rsidR="00634C8E" w:rsidRPr="00634C8E">
        <w:rPr>
          <w:rStyle w:val="ab"/>
          <w:b w:val="0"/>
          <w:sz w:val="32"/>
          <w:szCs w:val="32"/>
        </w:rPr>
        <w:t xml:space="preserve"> автор</w:t>
      </w:r>
      <w:r>
        <w:rPr>
          <w:rStyle w:val="ab"/>
          <w:b w:val="0"/>
          <w:sz w:val="32"/>
          <w:szCs w:val="32"/>
        </w:rPr>
        <w:t>ов</w:t>
      </w:r>
    </w:p>
    <w:p w:rsidR="004D54FC" w:rsidRPr="00634C8E" w:rsidRDefault="004D54FC" w:rsidP="004D54FC">
      <w:pPr>
        <w:ind w:firstLine="709"/>
        <w:jc w:val="both"/>
        <w:rPr>
          <w:rStyle w:val="a8"/>
          <w:i w:val="0"/>
          <w:sz w:val="32"/>
          <w:szCs w:val="32"/>
        </w:rPr>
      </w:pPr>
    </w:p>
    <w:p w:rsidR="00EC738D" w:rsidRPr="004D54FC" w:rsidRDefault="00EC738D" w:rsidP="004D54FC">
      <w:pPr>
        <w:ind w:firstLine="709"/>
        <w:jc w:val="both"/>
        <w:rPr>
          <w:sz w:val="32"/>
          <w:szCs w:val="32"/>
        </w:rPr>
      </w:pPr>
      <w:proofErr w:type="spellStart"/>
      <w:r w:rsidRPr="004D54FC">
        <w:rPr>
          <w:b/>
          <w:bCs/>
          <w:sz w:val="32"/>
          <w:szCs w:val="32"/>
        </w:rPr>
        <w:t>Буглаев</w:t>
      </w:r>
      <w:proofErr w:type="spellEnd"/>
      <w:r w:rsidRPr="004D54FC">
        <w:rPr>
          <w:b/>
          <w:bCs/>
          <w:sz w:val="32"/>
          <w:szCs w:val="32"/>
        </w:rPr>
        <w:t>, В. Т.</w:t>
      </w:r>
      <w:r w:rsidR="004D54FC">
        <w:rPr>
          <w:sz w:val="32"/>
          <w:szCs w:val="32"/>
        </w:rPr>
        <w:t xml:space="preserve"> </w:t>
      </w:r>
      <w:r w:rsidRPr="004D54FC">
        <w:rPr>
          <w:sz w:val="32"/>
          <w:szCs w:val="32"/>
        </w:rPr>
        <w:t xml:space="preserve">Повышение качества турбоагрегатов путем оптимизации конструкций сотовых уплотнений / В. Т. </w:t>
      </w:r>
      <w:proofErr w:type="spellStart"/>
      <w:r w:rsidRPr="004D54FC">
        <w:rPr>
          <w:sz w:val="32"/>
          <w:szCs w:val="32"/>
        </w:rPr>
        <w:t>Буглаев</w:t>
      </w:r>
      <w:proofErr w:type="spellEnd"/>
      <w:r w:rsidRPr="004D54FC">
        <w:rPr>
          <w:sz w:val="32"/>
          <w:szCs w:val="32"/>
        </w:rPr>
        <w:t xml:space="preserve">, С. В. </w:t>
      </w:r>
      <w:proofErr w:type="spellStart"/>
      <w:r w:rsidRPr="004D54FC">
        <w:rPr>
          <w:sz w:val="32"/>
          <w:szCs w:val="32"/>
        </w:rPr>
        <w:t>Перевезенцев</w:t>
      </w:r>
      <w:proofErr w:type="spellEnd"/>
      <w:r w:rsidRPr="004D54FC">
        <w:rPr>
          <w:sz w:val="32"/>
          <w:szCs w:val="32"/>
        </w:rPr>
        <w:t xml:space="preserve"> // Качество машин : сб. тр. 4-й Междунар. конф., 10-11 мая 2001 г. / М-во образования  Российской  Федерации [и др.] ; под общ. ред. А. Г. Суслова. </w:t>
      </w:r>
      <w:r w:rsidR="00095EC4" w:rsidRPr="00466A10">
        <w:rPr>
          <w:sz w:val="32"/>
          <w:szCs w:val="32"/>
        </w:rPr>
        <w:t>–</w:t>
      </w:r>
      <w:r w:rsidRPr="004D54FC">
        <w:rPr>
          <w:sz w:val="32"/>
          <w:szCs w:val="32"/>
        </w:rPr>
        <w:t xml:space="preserve"> Брянск, 2001. - Т. 1. </w:t>
      </w:r>
      <w:r w:rsidR="00095EC4" w:rsidRPr="00466A10">
        <w:rPr>
          <w:sz w:val="32"/>
          <w:szCs w:val="32"/>
        </w:rPr>
        <w:t>–</w:t>
      </w:r>
      <w:r w:rsidRPr="004D54FC">
        <w:rPr>
          <w:sz w:val="32"/>
          <w:szCs w:val="32"/>
        </w:rPr>
        <w:t xml:space="preserve"> С. 3</w:t>
      </w:r>
      <w:r w:rsidR="00095EC4" w:rsidRPr="00466A10">
        <w:rPr>
          <w:sz w:val="32"/>
          <w:szCs w:val="32"/>
        </w:rPr>
        <w:t>–</w:t>
      </w:r>
      <w:r w:rsidRPr="004D54FC">
        <w:rPr>
          <w:sz w:val="32"/>
          <w:szCs w:val="32"/>
        </w:rPr>
        <w:t xml:space="preserve">5. </w:t>
      </w:r>
      <w:r w:rsidR="00095EC4" w:rsidRPr="00466A10">
        <w:rPr>
          <w:sz w:val="32"/>
          <w:szCs w:val="32"/>
        </w:rPr>
        <w:t>–</w:t>
      </w:r>
      <w:r w:rsidRPr="004D54FC">
        <w:rPr>
          <w:sz w:val="32"/>
          <w:szCs w:val="32"/>
        </w:rPr>
        <w:t xml:space="preserve"> </w:t>
      </w:r>
      <w:r w:rsidRPr="004D54FC">
        <w:rPr>
          <w:sz w:val="32"/>
          <w:szCs w:val="32"/>
          <w:lang w:val="en-US"/>
        </w:rPr>
        <w:t>ISBN</w:t>
      </w:r>
      <w:r w:rsidRPr="004D54FC">
        <w:rPr>
          <w:sz w:val="32"/>
          <w:szCs w:val="32"/>
        </w:rPr>
        <w:t xml:space="preserve"> 5-89838-035-3.</w:t>
      </w:r>
    </w:p>
    <w:p w:rsidR="006D0A6E" w:rsidRDefault="006D0A6E" w:rsidP="00EC738D">
      <w:pPr>
        <w:ind w:firstLine="708"/>
        <w:rPr>
          <w:rStyle w:val="ab"/>
          <w:b w:val="0"/>
          <w:sz w:val="32"/>
          <w:szCs w:val="32"/>
        </w:rPr>
      </w:pPr>
    </w:p>
    <w:p w:rsidR="00641599" w:rsidRDefault="00641599" w:rsidP="00EC738D">
      <w:pPr>
        <w:ind w:firstLine="708"/>
        <w:rPr>
          <w:rStyle w:val="ab"/>
          <w:b w:val="0"/>
          <w:sz w:val="32"/>
          <w:szCs w:val="32"/>
        </w:rPr>
      </w:pPr>
    </w:p>
    <w:p w:rsidR="00641599" w:rsidRDefault="00641599" w:rsidP="00EC738D">
      <w:pPr>
        <w:ind w:firstLine="708"/>
        <w:rPr>
          <w:rStyle w:val="ab"/>
          <w:b w:val="0"/>
          <w:sz w:val="32"/>
          <w:szCs w:val="32"/>
        </w:rPr>
      </w:pPr>
    </w:p>
    <w:p w:rsidR="00641599" w:rsidRDefault="00641599" w:rsidP="00EC738D">
      <w:pPr>
        <w:ind w:firstLine="708"/>
        <w:rPr>
          <w:rStyle w:val="ab"/>
          <w:b w:val="0"/>
          <w:sz w:val="32"/>
          <w:szCs w:val="32"/>
        </w:rPr>
      </w:pPr>
    </w:p>
    <w:p w:rsidR="00EC738D" w:rsidRPr="00634C8E" w:rsidRDefault="002C45ED" w:rsidP="00EC738D">
      <w:pPr>
        <w:ind w:firstLine="708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lastRenderedPageBreak/>
        <w:t>Статья в сборнике</w:t>
      </w:r>
      <w:r w:rsidRPr="00634C8E">
        <w:rPr>
          <w:rStyle w:val="ab"/>
          <w:b w:val="0"/>
          <w:sz w:val="32"/>
          <w:szCs w:val="32"/>
        </w:rPr>
        <w:t xml:space="preserve"> </w:t>
      </w:r>
      <w:r>
        <w:rPr>
          <w:rStyle w:val="ab"/>
          <w:b w:val="0"/>
          <w:sz w:val="32"/>
          <w:szCs w:val="32"/>
        </w:rPr>
        <w:t>трех авторов</w:t>
      </w:r>
    </w:p>
    <w:p w:rsidR="004D54FC" w:rsidRPr="00924E0A" w:rsidRDefault="004D54FC" w:rsidP="00EC738D">
      <w:pPr>
        <w:ind w:firstLine="708"/>
        <w:rPr>
          <w:b/>
          <w:iCs/>
          <w:sz w:val="32"/>
          <w:szCs w:val="32"/>
        </w:rPr>
      </w:pPr>
    </w:p>
    <w:p w:rsidR="00EC738D" w:rsidRPr="004D54FC" w:rsidRDefault="00EC738D" w:rsidP="004D54FC">
      <w:pPr>
        <w:ind w:firstLine="709"/>
        <w:jc w:val="both"/>
        <w:rPr>
          <w:sz w:val="32"/>
          <w:szCs w:val="32"/>
        </w:rPr>
      </w:pPr>
      <w:r w:rsidRPr="004D54FC">
        <w:rPr>
          <w:b/>
          <w:bCs/>
          <w:sz w:val="32"/>
          <w:szCs w:val="32"/>
        </w:rPr>
        <w:t>Петраков, Д. И.</w:t>
      </w:r>
      <w:r w:rsidR="004D54FC">
        <w:t xml:space="preserve"> </w:t>
      </w:r>
      <w:r w:rsidRPr="004D54FC">
        <w:rPr>
          <w:sz w:val="32"/>
          <w:szCs w:val="32"/>
        </w:rPr>
        <w:t>Исследования параметров ходовой динамики локомотивов методами математического моделирования / Д. И. Петрако</w:t>
      </w:r>
      <w:r w:rsidR="00095EC4">
        <w:rPr>
          <w:sz w:val="32"/>
          <w:szCs w:val="32"/>
        </w:rPr>
        <w:t xml:space="preserve">в, И. А. Кожухов, Т. В. </w:t>
      </w:r>
      <w:proofErr w:type="spellStart"/>
      <w:r w:rsidR="00095EC4">
        <w:rPr>
          <w:sz w:val="32"/>
          <w:szCs w:val="32"/>
        </w:rPr>
        <w:t>Ветошко</w:t>
      </w:r>
      <w:proofErr w:type="spellEnd"/>
      <w:r w:rsidRPr="004D54FC">
        <w:rPr>
          <w:sz w:val="32"/>
          <w:szCs w:val="32"/>
        </w:rPr>
        <w:t xml:space="preserve"> // Совершенствование транспортных машин : сб. науч. тр. / </w:t>
      </w:r>
      <w:proofErr w:type="spellStart"/>
      <w:r w:rsidRPr="004D54FC">
        <w:rPr>
          <w:sz w:val="32"/>
          <w:szCs w:val="32"/>
        </w:rPr>
        <w:t>Брян</w:t>
      </w:r>
      <w:proofErr w:type="spellEnd"/>
      <w:r w:rsidRPr="004D54FC">
        <w:rPr>
          <w:sz w:val="32"/>
          <w:szCs w:val="32"/>
        </w:rPr>
        <w:t xml:space="preserve">. гос. техн. ун-т ; под ред. В. В. </w:t>
      </w:r>
      <w:proofErr w:type="spellStart"/>
      <w:r w:rsidRPr="004D54FC">
        <w:rPr>
          <w:sz w:val="32"/>
          <w:szCs w:val="32"/>
        </w:rPr>
        <w:t>Рогалева</w:t>
      </w:r>
      <w:proofErr w:type="spellEnd"/>
      <w:r w:rsidRPr="004D54FC">
        <w:rPr>
          <w:sz w:val="32"/>
          <w:szCs w:val="32"/>
        </w:rPr>
        <w:t xml:space="preserve">, В. И. Воробьева. </w:t>
      </w:r>
      <w:r w:rsidR="00095EC4" w:rsidRPr="00466A10">
        <w:rPr>
          <w:sz w:val="32"/>
          <w:szCs w:val="32"/>
        </w:rPr>
        <w:t>–</w:t>
      </w:r>
      <w:r w:rsidRPr="004D54FC">
        <w:rPr>
          <w:sz w:val="32"/>
          <w:szCs w:val="32"/>
        </w:rPr>
        <w:t xml:space="preserve"> Брянск, 2019. </w:t>
      </w:r>
      <w:r w:rsidR="00095EC4" w:rsidRPr="00466A10">
        <w:rPr>
          <w:sz w:val="32"/>
          <w:szCs w:val="32"/>
        </w:rPr>
        <w:t>–</w:t>
      </w:r>
      <w:r w:rsidR="00095EC4">
        <w:rPr>
          <w:sz w:val="32"/>
          <w:szCs w:val="32"/>
        </w:rPr>
        <w:t xml:space="preserve"> С. 226</w:t>
      </w:r>
      <w:r w:rsidR="00095EC4" w:rsidRPr="00466A10">
        <w:rPr>
          <w:sz w:val="32"/>
          <w:szCs w:val="32"/>
        </w:rPr>
        <w:t>–</w:t>
      </w:r>
      <w:r w:rsidR="00095EC4">
        <w:rPr>
          <w:sz w:val="32"/>
          <w:szCs w:val="32"/>
        </w:rPr>
        <w:t xml:space="preserve">231. </w:t>
      </w:r>
      <w:r w:rsidR="00095EC4" w:rsidRPr="00466A10">
        <w:rPr>
          <w:sz w:val="32"/>
          <w:szCs w:val="32"/>
        </w:rPr>
        <w:t>–</w:t>
      </w:r>
      <w:r w:rsidRPr="004D54FC">
        <w:rPr>
          <w:sz w:val="32"/>
          <w:szCs w:val="32"/>
        </w:rPr>
        <w:t xml:space="preserve"> </w:t>
      </w:r>
      <w:r w:rsidRPr="004D54FC">
        <w:rPr>
          <w:sz w:val="32"/>
          <w:szCs w:val="32"/>
          <w:lang w:val="en-US"/>
        </w:rPr>
        <w:t>ISBN</w:t>
      </w:r>
      <w:r w:rsidRPr="004D54FC">
        <w:rPr>
          <w:sz w:val="32"/>
          <w:szCs w:val="32"/>
        </w:rPr>
        <w:t xml:space="preserve"> 978-5-907111-80-6.</w:t>
      </w:r>
    </w:p>
    <w:p w:rsidR="00EC738D" w:rsidRDefault="00EC738D" w:rsidP="00EC738D">
      <w:pPr>
        <w:ind w:firstLine="708"/>
        <w:rPr>
          <w:rStyle w:val="a8"/>
          <w:b/>
          <w:i w:val="0"/>
          <w:sz w:val="32"/>
          <w:szCs w:val="32"/>
        </w:rPr>
      </w:pPr>
    </w:p>
    <w:p w:rsidR="00B21CE9" w:rsidRDefault="002C45ED" w:rsidP="00B21CE9">
      <w:pPr>
        <w:ind w:firstLine="709"/>
        <w:jc w:val="both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>Статья в сборнике четырех авторов</w:t>
      </w:r>
    </w:p>
    <w:p w:rsidR="002C45ED" w:rsidRPr="00634C8E" w:rsidRDefault="002C45ED" w:rsidP="00B21CE9">
      <w:pPr>
        <w:ind w:firstLine="709"/>
        <w:jc w:val="both"/>
        <w:rPr>
          <w:rStyle w:val="ab"/>
          <w:b w:val="0"/>
          <w:sz w:val="32"/>
          <w:szCs w:val="32"/>
        </w:rPr>
      </w:pPr>
    </w:p>
    <w:p w:rsidR="00EC738D" w:rsidRPr="00B21CE9" w:rsidRDefault="00EC738D" w:rsidP="00B21CE9">
      <w:pPr>
        <w:ind w:firstLine="709"/>
        <w:jc w:val="both"/>
        <w:rPr>
          <w:sz w:val="32"/>
          <w:szCs w:val="32"/>
        </w:rPr>
      </w:pPr>
      <w:r w:rsidRPr="00B21CE9">
        <w:rPr>
          <w:b/>
          <w:bCs/>
          <w:sz w:val="32"/>
          <w:szCs w:val="32"/>
        </w:rPr>
        <w:t>Узел подвешивания тяговых двигателей локомотива</w:t>
      </w:r>
      <w:r w:rsidRPr="00B21CE9">
        <w:rPr>
          <w:sz w:val="32"/>
          <w:szCs w:val="32"/>
        </w:rPr>
        <w:t xml:space="preserve"> / О. В. Измеров, С. О. Копылов</w:t>
      </w:r>
      <w:r w:rsidR="006D0A6E">
        <w:rPr>
          <w:sz w:val="32"/>
          <w:szCs w:val="32"/>
        </w:rPr>
        <w:t xml:space="preserve">, М. Ю. Капустин, М. О. </w:t>
      </w:r>
      <w:proofErr w:type="spellStart"/>
      <w:r w:rsidR="006D0A6E">
        <w:rPr>
          <w:sz w:val="32"/>
          <w:szCs w:val="32"/>
        </w:rPr>
        <w:t>Ашхотов</w:t>
      </w:r>
      <w:proofErr w:type="spellEnd"/>
      <w:r w:rsidRPr="00B21CE9">
        <w:rPr>
          <w:sz w:val="32"/>
          <w:szCs w:val="32"/>
        </w:rPr>
        <w:t xml:space="preserve"> // Совершенствование транспортных машин : сб. науч. тр. / </w:t>
      </w:r>
      <w:proofErr w:type="spellStart"/>
      <w:r w:rsidRPr="00B21CE9">
        <w:rPr>
          <w:sz w:val="32"/>
          <w:szCs w:val="32"/>
        </w:rPr>
        <w:t>Брян</w:t>
      </w:r>
      <w:proofErr w:type="spellEnd"/>
      <w:r w:rsidRPr="00B21CE9">
        <w:rPr>
          <w:sz w:val="32"/>
          <w:szCs w:val="32"/>
        </w:rPr>
        <w:t xml:space="preserve">. гос. техн. ун-т ; под ред. В. В. </w:t>
      </w:r>
      <w:proofErr w:type="spellStart"/>
      <w:r w:rsidRPr="00B21CE9">
        <w:rPr>
          <w:sz w:val="32"/>
          <w:szCs w:val="32"/>
        </w:rPr>
        <w:t>Рогалева</w:t>
      </w:r>
      <w:proofErr w:type="spellEnd"/>
      <w:r w:rsidRPr="00B21CE9">
        <w:rPr>
          <w:sz w:val="32"/>
          <w:szCs w:val="32"/>
        </w:rPr>
        <w:t xml:space="preserve">, В. И. Воробьева. </w:t>
      </w:r>
      <w:r w:rsidR="00634C8E" w:rsidRPr="00466A10">
        <w:rPr>
          <w:sz w:val="32"/>
          <w:szCs w:val="32"/>
        </w:rPr>
        <w:t>–</w:t>
      </w:r>
      <w:r w:rsidRPr="00B21CE9">
        <w:rPr>
          <w:sz w:val="32"/>
          <w:szCs w:val="32"/>
        </w:rPr>
        <w:t xml:space="preserve"> Брянск, 2019. </w:t>
      </w:r>
      <w:r w:rsidR="00634C8E" w:rsidRPr="00466A10">
        <w:rPr>
          <w:sz w:val="32"/>
          <w:szCs w:val="32"/>
        </w:rPr>
        <w:t>–</w:t>
      </w:r>
      <w:r w:rsidRPr="00B21CE9">
        <w:rPr>
          <w:sz w:val="32"/>
          <w:szCs w:val="32"/>
        </w:rPr>
        <w:t xml:space="preserve"> С. 157</w:t>
      </w:r>
      <w:r w:rsidR="00634C8E" w:rsidRPr="00466A10">
        <w:rPr>
          <w:sz w:val="32"/>
          <w:szCs w:val="32"/>
        </w:rPr>
        <w:t>–</w:t>
      </w:r>
      <w:r w:rsidRPr="00B21CE9">
        <w:rPr>
          <w:sz w:val="32"/>
          <w:szCs w:val="32"/>
        </w:rPr>
        <w:t xml:space="preserve">161. </w:t>
      </w:r>
      <w:r w:rsidR="00634C8E" w:rsidRPr="00466A10">
        <w:rPr>
          <w:sz w:val="32"/>
          <w:szCs w:val="32"/>
        </w:rPr>
        <w:t>–</w:t>
      </w:r>
      <w:r w:rsidRPr="00B21CE9">
        <w:rPr>
          <w:sz w:val="32"/>
          <w:szCs w:val="32"/>
        </w:rPr>
        <w:t xml:space="preserve"> </w:t>
      </w:r>
      <w:r w:rsidRPr="00B21CE9">
        <w:rPr>
          <w:sz w:val="32"/>
          <w:szCs w:val="32"/>
          <w:lang w:val="en-US"/>
        </w:rPr>
        <w:t>ISBN</w:t>
      </w:r>
      <w:r w:rsidRPr="00B21CE9">
        <w:rPr>
          <w:sz w:val="32"/>
          <w:szCs w:val="32"/>
        </w:rPr>
        <w:t xml:space="preserve"> 978-5-907111-80-6.</w:t>
      </w:r>
    </w:p>
    <w:p w:rsidR="00EC738D" w:rsidRPr="00B21CE9" w:rsidRDefault="00EC738D" w:rsidP="00B21CE9">
      <w:pPr>
        <w:ind w:firstLine="709"/>
        <w:jc w:val="both"/>
        <w:rPr>
          <w:rStyle w:val="a8"/>
          <w:i w:val="0"/>
          <w:sz w:val="32"/>
          <w:szCs w:val="32"/>
          <w:u w:val="words"/>
        </w:rPr>
      </w:pPr>
    </w:p>
    <w:p w:rsidR="00EC738D" w:rsidRPr="00634C8E" w:rsidRDefault="002C45ED" w:rsidP="00D33E54">
      <w:pPr>
        <w:ind w:firstLine="709"/>
        <w:jc w:val="both"/>
        <w:outlineLvl w:val="0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>Статья в сборнике</w:t>
      </w:r>
      <w:r w:rsidR="00C80D8A">
        <w:rPr>
          <w:rStyle w:val="ab"/>
          <w:b w:val="0"/>
          <w:sz w:val="32"/>
          <w:szCs w:val="32"/>
        </w:rPr>
        <w:t xml:space="preserve"> пяти и</w:t>
      </w:r>
      <w:r w:rsidR="00634C8E" w:rsidRPr="00634C8E">
        <w:rPr>
          <w:rStyle w:val="ab"/>
          <w:b w:val="0"/>
          <w:sz w:val="32"/>
          <w:szCs w:val="32"/>
        </w:rPr>
        <w:t xml:space="preserve"> более авторов</w:t>
      </w:r>
    </w:p>
    <w:p w:rsidR="00634C8E" w:rsidRPr="00F81C7A" w:rsidRDefault="00634C8E" w:rsidP="00F81C7A">
      <w:pPr>
        <w:ind w:firstLine="709"/>
        <w:jc w:val="both"/>
        <w:rPr>
          <w:rStyle w:val="ab"/>
          <w:sz w:val="32"/>
          <w:szCs w:val="32"/>
        </w:rPr>
      </w:pPr>
    </w:p>
    <w:p w:rsidR="00EC738D" w:rsidRDefault="00EC738D" w:rsidP="00F81C7A">
      <w:pPr>
        <w:ind w:firstLine="709"/>
        <w:jc w:val="both"/>
        <w:rPr>
          <w:sz w:val="32"/>
          <w:szCs w:val="32"/>
        </w:rPr>
      </w:pPr>
      <w:r w:rsidRPr="00F81C7A">
        <w:rPr>
          <w:b/>
          <w:bCs/>
          <w:sz w:val="32"/>
          <w:szCs w:val="32"/>
        </w:rPr>
        <w:t>Практические рекомендации по применению сотовых уплотнений в турбинах</w:t>
      </w:r>
      <w:r w:rsidRPr="00F81C7A">
        <w:rPr>
          <w:sz w:val="32"/>
          <w:szCs w:val="32"/>
        </w:rPr>
        <w:t xml:space="preserve"> / В. Т. </w:t>
      </w:r>
      <w:proofErr w:type="spellStart"/>
      <w:r w:rsidRPr="00F81C7A">
        <w:rPr>
          <w:sz w:val="32"/>
          <w:szCs w:val="32"/>
        </w:rPr>
        <w:t>Перевезенцев</w:t>
      </w:r>
      <w:proofErr w:type="spellEnd"/>
      <w:r w:rsidRPr="00F81C7A">
        <w:rPr>
          <w:sz w:val="32"/>
          <w:szCs w:val="32"/>
        </w:rPr>
        <w:t xml:space="preserve">, М. А. </w:t>
      </w:r>
      <w:proofErr w:type="spellStart"/>
      <w:r w:rsidRPr="00F81C7A">
        <w:rPr>
          <w:sz w:val="32"/>
          <w:szCs w:val="32"/>
        </w:rPr>
        <w:t>Шилин</w:t>
      </w:r>
      <w:proofErr w:type="spellEnd"/>
      <w:r w:rsidRPr="00F81C7A">
        <w:rPr>
          <w:sz w:val="32"/>
          <w:szCs w:val="32"/>
        </w:rPr>
        <w:t xml:space="preserve">, И. Д. </w:t>
      </w:r>
      <w:proofErr w:type="spellStart"/>
      <w:r w:rsidRPr="00F81C7A">
        <w:rPr>
          <w:sz w:val="32"/>
          <w:szCs w:val="32"/>
        </w:rPr>
        <w:t>Небольсин</w:t>
      </w:r>
      <w:proofErr w:type="spellEnd"/>
      <w:r w:rsidRPr="00F81C7A">
        <w:rPr>
          <w:sz w:val="32"/>
          <w:szCs w:val="32"/>
        </w:rPr>
        <w:t xml:space="preserve"> [и д</w:t>
      </w:r>
      <w:r w:rsidR="000753B5">
        <w:rPr>
          <w:sz w:val="32"/>
          <w:szCs w:val="32"/>
        </w:rPr>
        <w:t>р.]</w:t>
      </w:r>
      <w:r w:rsidR="00634C8E">
        <w:rPr>
          <w:sz w:val="32"/>
          <w:szCs w:val="32"/>
        </w:rPr>
        <w:t xml:space="preserve"> </w:t>
      </w:r>
      <w:r w:rsidRPr="00F81C7A">
        <w:rPr>
          <w:sz w:val="32"/>
          <w:szCs w:val="32"/>
        </w:rPr>
        <w:t xml:space="preserve">// Совершенствование транспортных машин : сб. науч. тр. / </w:t>
      </w:r>
      <w:proofErr w:type="spellStart"/>
      <w:r w:rsidRPr="00F81C7A">
        <w:rPr>
          <w:sz w:val="32"/>
          <w:szCs w:val="32"/>
        </w:rPr>
        <w:t>Брян</w:t>
      </w:r>
      <w:proofErr w:type="spellEnd"/>
      <w:r w:rsidRPr="00F81C7A">
        <w:rPr>
          <w:sz w:val="32"/>
          <w:szCs w:val="32"/>
        </w:rPr>
        <w:t xml:space="preserve">. гос. техн. ун-т ; под ред. В. В. </w:t>
      </w:r>
      <w:proofErr w:type="spellStart"/>
      <w:r w:rsidRPr="00F81C7A">
        <w:rPr>
          <w:sz w:val="32"/>
          <w:szCs w:val="32"/>
        </w:rPr>
        <w:t>Рогалева</w:t>
      </w:r>
      <w:proofErr w:type="spellEnd"/>
      <w:r w:rsidRPr="00F81C7A">
        <w:rPr>
          <w:sz w:val="32"/>
          <w:szCs w:val="32"/>
        </w:rPr>
        <w:t xml:space="preserve">, В. И. Воробьева. </w:t>
      </w:r>
      <w:r w:rsidR="00634C8E" w:rsidRPr="00466A10">
        <w:rPr>
          <w:sz w:val="32"/>
          <w:szCs w:val="32"/>
        </w:rPr>
        <w:t>–</w:t>
      </w:r>
      <w:r w:rsidRPr="00F81C7A">
        <w:rPr>
          <w:sz w:val="32"/>
          <w:szCs w:val="32"/>
        </w:rPr>
        <w:t xml:space="preserve"> Брянск, 2019. </w:t>
      </w:r>
      <w:r w:rsidR="00634C8E" w:rsidRPr="00466A10">
        <w:rPr>
          <w:sz w:val="32"/>
          <w:szCs w:val="32"/>
        </w:rPr>
        <w:t>–</w:t>
      </w:r>
      <w:r w:rsidRPr="00F81C7A">
        <w:rPr>
          <w:sz w:val="32"/>
          <w:szCs w:val="32"/>
        </w:rPr>
        <w:t xml:space="preserve"> С. 162</w:t>
      </w:r>
      <w:r w:rsidR="00634C8E" w:rsidRPr="00466A10">
        <w:rPr>
          <w:sz w:val="32"/>
          <w:szCs w:val="32"/>
        </w:rPr>
        <w:t>–</w:t>
      </w:r>
      <w:r w:rsidRPr="00F81C7A">
        <w:rPr>
          <w:sz w:val="32"/>
          <w:szCs w:val="32"/>
        </w:rPr>
        <w:t xml:space="preserve">167. </w:t>
      </w:r>
      <w:r w:rsidR="00634C8E" w:rsidRPr="00466A10">
        <w:rPr>
          <w:sz w:val="32"/>
          <w:szCs w:val="32"/>
        </w:rPr>
        <w:t>–</w:t>
      </w:r>
      <w:r w:rsidRPr="00F81C7A">
        <w:rPr>
          <w:sz w:val="32"/>
          <w:szCs w:val="32"/>
        </w:rPr>
        <w:t xml:space="preserve"> </w:t>
      </w:r>
      <w:r w:rsidRPr="00F81C7A">
        <w:rPr>
          <w:sz w:val="32"/>
          <w:szCs w:val="32"/>
          <w:lang w:val="en-US"/>
        </w:rPr>
        <w:t>ISBN</w:t>
      </w:r>
      <w:r w:rsidRPr="00F81C7A">
        <w:rPr>
          <w:sz w:val="32"/>
          <w:szCs w:val="32"/>
        </w:rPr>
        <w:t xml:space="preserve"> 978-5-907111-80-6.</w:t>
      </w:r>
    </w:p>
    <w:p w:rsidR="00677AA2" w:rsidRPr="00F81C7A" w:rsidRDefault="00677AA2" w:rsidP="00F81C7A">
      <w:pPr>
        <w:ind w:firstLine="709"/>
        <w:jc w:val="both"/>
        <w:rPr>
          <w:rStyle w:val="a8"/>
          <w:i w:val="0"/>
          <w:sz w:val="32"/>
          <w:szCs w:val="32"/>
        </w:rPr>
      </w:pPr>
    </w:p>
    <w:p w:rsidR="00300B2B" w:rsidRPr="00677AA2" w:rsidRDefault="00300B2B" w:rsidP="00EC738D">
      <w:pPr>
        <w:ind w:firstLine="709"/>
        <w:jc w:val="both"/>
        <w:rPr>
          <w:sz w:val="32"/>
          <w:szCs w:val="32"/>
        </w:rPr>
      </w:pPr>
    </w:p>
    <w:p w:rsidR="00641599" w:rsidRDefault="00641599" w:rsidP="007227A8">
      <w:pPr>
        <w:jc w:val="center"/>
        <w:outlineLvl w:val="0"/>
        <w:rPr>
          <w:sz w:val="32"/>
          <w:szCs w:val="32"/>
          <w:shd w:val="clear" w:color="auto" w:fill="FFFFFF"/>
        </w:rPr>
      </w:pPr>
    </w:p>
    <w:p w:rsidR="00677AA2" w:rsidRPr="00F96FD4" w:rsidRDefault="00E16227" w:rsidP="00F96FD4">
      <w:pPr>
        <w:outlineLvl w:val="0"/>
        <w:rPr>
          <w:i/>
          <w:sz w:val="32"/>
          <w:szCs w:val="32"/>
          <w:shd w:val="clear" w:color="auto" w:fill="FFFFFF"/>
        </w:rPr>
      </w:pPr>
      <w:r w:rsidRPr="00F96FD4">
        <w:rPr>
          <w:i/>
          <w:sz w:val="32"/>
          <w:szCs w:val="32"/>
          <w:shd w:val="clear" w:color="auto" w:fill="FFFFFF"/>
        </w:rPr>
        <w:t xml:space="preserve">Статьи из </w:t>
      </w:r>
      <w:r w:rsidR="003B5549">
        <w:rPr>
          <w:i/>
          <w:sz w:val="32"/>
          <w:szCs w:val="32"/>
          <w:shd w:val="clear" w:color="auto" w:fill="FFFFFF"/>
        </w:rPr>
        <w:t xml:space="preserve">научных </w:t>
      </w:r>
      <w:r w:rsidRPr="00F96FD4">
        <w:rPr>
          <w:i/>
          <w:sz w:val="32"/>
          <w:szCs w:val="32"/>
          <w:shd w:val="clear" w:color="auto" w:fill="FFFFFF"/>
        </w:rPr>
        <w:t>журналов</w:t>
      </w:r>
    </w:p>
    <w:p w:rsidR="000B06EF" w:rsidRDefault="000B06EF" w:rsidP="00EC738D">
      <w:pPr>
        <w:ind w:firstLine="709"/>
        <w:jc w:val="both"/>
        <w:rPr>
          <w:b/>
          <w:sz w:val="32"/>
          <w:szCs w:val="3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E16227" w:rsidTr="003C21C9">
        <w:trPr>
          <w:trHeight w:val="270"/>
        </w:trPr>
        <w:tc>
          <w:tcPr>
            <w:tcW w:w="9640" w:type="dxa"/>
          </w:tcPr>
          <w:p w:rsidR="000B06EF" w:rsidRPr="000F3A13" w:rsidRDefault="000B06EF" w:rsidP="000B06EF">
            <w:pPr>
              <w:pStyle w:val="a3"/>
              <w:spacing w:before="0" w:beforeAutospacing="0" w:after="0" w:afterAutospacing="0"/>
              <w:ind w:left="357" w:firstLine="709"/>
              <w:jc w:val="both"/>
              <w:rPr>
                <w:b/>
                <w:i/>
                <w:sz w:val="32"/>
                <w:szCs w:val="32"/>
              </w:rPr>
            </w:pPr>
            <w:r w:rsidRPr="000F3A13">
              <w:rPr>
                <w:b/>
                <w:i/>
                <w:sz w:val="32"/>
                <w:szCs w:val="32"/>
              </w:rPr>
              <w:t xml:space="preserve">При описании статей из журналов указываются автор статьи, ее название, затем за двумя косыми чертами </w:t>
            </w:r>
            <w:r w:rsidR="003C21C9" w:rsidRPr="000F3A13">
              <w:rPr>
                <w:b/>
                <w:i/>
                <w:sz w:val="32"/>
                <w:szCs w:val="32"/>
              </w:rPr>
              <w:t>–</w:t>
            </w:r>
            <w:r w:rsidRPr="000F3A13">
              <w:rPr>
                <w:b/>
                <w:i/>
                <w:sz w:val="32"/>
                <w:szCs w:val="32"/>
              </w:rPr>
              <w:t xml:space="preserve"> название журнала, в котором она опубликована, год, номер, страницы, на которых помещена статья. </w:t>
            </w:r>
          </w:p>
          <w:p w:rsidR="000B06EF" w:rsidRPr="000F3A13" w:rsidRDefault="000B06EF" w:rsidP="000B06EF">
            <w:pPr>
              <w:pStyle w:val="a3"/>
              <w:spacing w:before="0" w:beforeAutospacing="0" w:after="0" w:afterAutospacing="0"/>
              <w:ind w:left="357" w:firstLine="709"/>
              <w:jc w:val="both"/>
              <w:rPr>
                <w:b/>
                <w:bCs/>
                <w:i/>
                <w:sz w:val="32"/>
                <w:szCs w:val="32"/>
              </w:rPr>
            </w:pPr>
            <w:r w:rsidRPr="000F3A13">
              <w:rPr>
                <w:b/>
                <w:i/>
                <w:sz w:val="32"/>
                <w:szCs w:val="32"/>
              </w:rPr>
              <w:t xml:space="preserve">Если авторов пять и более, то приводят имена трех и в квадратных скобках сокращение [и др.]. </w:t>
            </w:r>
          </w:p>
          <w:p w:rsidR="00E16227" w:rsidRDefault="000753B5" w:rsidP="003C21C9">
            <w:pPr>
              <w:pStyle w:val="a3"/>
              <w:spacing w:before="0" w:beforeAutospacing="0" w:after="0" w:afterAutospacing="0"/>
              <w:ind w:left="357"/>
              <w:jc w:val="both"/>
              <w:rPr>
                <w:b/>
                <w:sz w:val="32"/>
                <w:szCs w:val="32"/>
                <w:shd w:val="clear" w:color="auto" w:fill="FFFFFF"/>
              </w:rPr>
            </w:pP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="003C21C9" w:rsidRPr="000F3A13">
              <w:rPr>
                <w:b/>
                <w:i/>
                <w:sz w:val="32"/>
                <w:szCs w:val="32"/>
              </w:rPr>
              <w:t>Е</w:t>
            </w:r>
            <w:r w:rsidR="000B06EF" w:rsidRPr="000F3A13">
              <w:rPr>
                <w:b/>
                <w:i/>
                <w:sz w:val="32"/>
                <w:szCs w:val="32"/>
              </w:rPr>
              <w:t>сли в стать</w:t>
            </w:r>
            <w:r>
              <w:rPr>
                <w:b/>
                <w:i/>
                <w:sz w:val="32"/>
                <w:szCs w:val="32"/>
              </w:rPr>
              <w:t>е присутствует список использованн</w:t>
            </w:r>
            <w:r w:rsidR="000B06EF" w:rsidRPr="000F3A13">
              <w:rPr>
                <w:b/>
                <w:i/>
                <w:sz w:val="32"/>
                <w:szCs w:val="32"/>
              </w:rPr>
              <w:t>ой литерату</w:t>
            </w:r>
            <w:r w:rsidR="003C21C9" w:rsidRPr="000F3A13">
              <w:rPr>
                <w:b/>
                <w:i/>
                <w:sz w:val="32"/>
                <w:szCs w:val="32"/>
              </w:rPr>
              <w:t>ры, то он также указывается</w:t>
            </w:r>
            <w:r w:rsidR="000B06EF" w:rsidRPr="000F3A13">
              <w:rPr>
                <w:b/>
                <w:i/>
                <w:sz w:val="32"/>
                <w:szCs w:val="32"/>
              </w:rPr>
              <w:t xml:space="preserve"> в конце записи с указанием страниц, на которых помещен</w:t>
            </w:r>
            <w:r>
              <w:rPr>
                <w:b/>
                <w:i/>
                <w:sz w:val="32"/>
                <w:szCs w:val="32"/>
              </w:rPr>
              <w:t>,</w:t>
            </w:r>
            <w:r w:rsidR="000B06EF" w:rsidRPr="000F3A13">
              <w:rPr>
                <w:b/>
                <w:i/>
                <w:sz w:val="32"/>
                <w:szCs w:val="32"/>
              </w:rPr>
              <w:t xml:space="preserve"> и количества источников.</w:t>
            </w:r>
          </w:p>
        </w:tc>
      </w:tr>
    </w:tbl>
    <w:p w:rsidR="00EC738D" w:rsidRPr="003C21C9" w:rsidRDefault="006D0A6E" w:rsidP="006D0A6E">
      <w:pPr>
        <w:pStyle w:val="a3"/>
        <w:rPr>
          <w:rStyle w:val="ab"/>
          <w:b w:val="0"/>
          <w:sz w:val="32"/>
          <w:szCs w:val="32"/>
        </w:rPr>
      </w:pPr>
      <w:bookmarkStart w:id="1" w:name="II2"/>
      <w:bookmarkEnd w:id="1"/>
      <w:r>
        <w:rPr>
          <w:rStyle w:val="ab"/>
          <w:b w:val="0"/>
          <w:sz w:val="32"/>
          <w:szCs w:val="32"/>
        </w:rPr>
        <w:lastRenderedPageBreak/>
        <w:t xml:space="preserve">         </w:t>
      </w:r>
      <w:r w:rsidR="003B5549">
        <w:rPr>
          <w:rStyle w:val="ab"/>
          <w:b w:val="0"/>
          <w:sz w:val="32"/>
          <w:szCs w:val="32"/>
        </w:rPr>
        <w:t>Статья в журнале о</w:t>
      </w:r>
      <w:r w:rsidR="003C21C9" w:rsidRPr="003C21C9">
        <w:rPr>
          <w:rStyle w:val="ab"/>
          <w:b w:val="0"/>
          <w:sz w:val="32"/>
          <w:szCs w:val="32"/>
        </w:rPr>
        <w:t>дн</w:t>
      </w:r>
      <w:r w:rsidR="003B5549">
        <w:rPr>
          <w:rStyle w:val="ab"/>
          <w:b w:val="0"/>
          <w:sz w:val="32"/>
          <w:szCs w:val="32"/>
        </w:rPr>
        <w:t>ого</w:t>
      </w:r>
      <w:r w:rsidR="003C21C9" w:rsidRPr="003C21C9">
        <w:rPr>
          <w:rStyle w:val="ab"/>
          <w:b w:val="0"/>
          <w:sz w:val="32"/>
          <w:szCs w:val="32"/>
        </w:rPr>
        <w:t xml:space="preserve"> автор</w:t>
      </w:r>
      <w:r w:rsidR="003B5549">
        <w:rPr>
          <w:rStyle w:val="ab"/>
          <w:b w:val="0"/>
          <w:sz w:val="32"/>
          <w:szCs w:val="32"/>
        </w:rPr>
        <w:t>а</w:t>
      </w:r>
    </w:p>
    <w:p w:rsidR="00EC738D" w:rsidRPr="00A57A95" w:rsidRDefault="00EC738D" w:rsidP="00A57A95">
      <w:pPr>
        <w:ind w:firstLine="709"/>
        <w:jc w:val="both"/>
        <w:rPr>
          <w:sz w:val="32"/>
          <w:szCs w:val="32"/>
        </w:rPr>
      </w:pPr>
      <w:r w:rsidRPr="00A57A95">
        <w:rPr>
          <w:b/>
          <w:bCs/>
          <w:sz w:val="32"/>
          <w:szCs w:val="32"/>
        </w:rPr>
        <w:t>Иванов, А. М.</w:t>
      </w:r>
      <w:r w:rsidR="00A57A95">
        <w:rPr>
          <w:sz w:val="32"/>
          <w:szCs w:val="32"/>
        </w:rPr>
        <w:t xml:space="preserve"> </w:t>
      </w:r>
      <w:r w:rsidRPr="00A57A95">
        <w:rPr>
          <w:sz w:val="32"/>
          <w:szCs w:val="32"/>
        </w:rPr>
        <w:t>Комбинирование методов деформационной обра</w:t>
      </w:r>
      <w:r w:rsidR="009509AB">
        <w:rPr>
          <w:sz w:val="32"/>
          <w:szCs w:val="32"/>
        </w:rPr>
        <w:t>ботки материалов / А. М. Иванов</w:t>
      </w:r>
      <w:r w:rsidRPr="00A57A95">
        <w:rPr>
          <w:sz w:val="32"/>
          <w:szCs w:val="32"/>
        </w:rPr>
        <w:t xml:space="preserve"> // Вестник Брянского государственн</w:t>
      </w:r>
      <w:r w:rsidR="003C21C9">
        <w:rPr>
          <w:sz w:val="32"/>
          <w:szCs w:val="32"/>
        </w:rPr>
        <w:t xml:space="preserve">ого технического университета.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2019.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№ 10.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С. 19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24.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Библиогр.: с. 23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>24 (14 назв.).</w:t>
      </w:r>
    </w:p>
    <w:p w:rsidR="00A57A95" w:rsidRDefault="00A57A95" w:rsidP="00EC738D">
      <w:pPr>
        <w:jc w:val="both"/>
        <w:rPr>
          <w:rStyle w:val="ab"/>
          <w:sz w:val="32"/>
          <w:szCs w:val="32"/>
        </w:rPr>
      </w:pPr>
    </w:p>
    <w:p w:rsidR="00EC738D" w:rsidRPr="003C21C9" w:rsidRDefault="003B5549" w:rsidP="00D33E54">
      <w:pPr>
        <w:ind w:firstLine="709"/>
        <w:jc w:val="both"/>
        <w:outlineLvl w:val="0"/>
        <w:rPr>
          <w:rStyle w:val="a8"/>
          <w:b/>
          <w:i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>Статья в журнале двух авторов</w:t>
      </w:r>
    </w:p>
    <w:p w:rsidR="00A57A95" w:rsidRPr="0085659F" w:rsidRDefault="00A57A95" w:rsidP="00EC738D">
      <w:pPr>
        <w:jc w:val="both"/>
        <w:rPr>
          <w:rStyle w:val="a8"/>
          <w:sz w:val="32"/>
          <w:szCs w:val="32"/>
        </w:rPr>
      </w:pPr>
    </w:p>
    <w:p w:rsidR="00EC738D" w:rsidRDefault="00EC738D" w:rsidP="00A57A95">
      <w:pPr>
        <w:ind w:firstLine="709"/>
        <w:jc w:val="both"/>
        <w:rPr>
          <w:sz w:val="32"/>
          <w:szCs w:val="32"/>
        </w:rPr>
      </w:pPr>
      <w:proofErr w:type="spellStart"/>
      <w:r w:rsidRPr="00A57A95">
        <w:rPr>
          <w:b/>
          <w:bCs/>
          <w:sz w:val="32"/>
          <w:szCs w:val="32"/>
        </w:rPr>
        <w:t>Гегерь</w:t>
      </w:r>
      <w:proofErr w:type="spellEnd"/>
      <w:r w:rsidRPr="00A57A95">
        <w:rPr>
          <w:b/>
          <w:bCs/>
          <w:sz w:val="32"/>
          <w:szCs w:val="32"/>
        </w:rPr>
        <w:t>, Э. В.</w:t>
      </w:r>
      <w:r w:rsidR="00A57A95" w:rsidRPr="00A57A95">
        <w:rPr>
          <w:sz w:val="32"/>
          <w:szCs w:val="32"/>
        </w:rPr>
        <w:t xml:space="preserve"> </w:t>
      </w:r>
      <w:r w:rsidRPr="00A57A95">
        <w:rPr>
          <w:sz w:val="32"/>
          <w:szCs w:val="32"/>
        </w:rPr>
        <w:t xml:space="preserve">Компьютерный регистр исследования частоты врожденных пороков развития головного мозга у детей экологически </w:t>
      </w:r>
      <w:r w:rsidRPr="00BA40AF">
        <w:rPr>
          <w:spacing w:val="-20"/>
          <w:sz w:val="32"/>
          <w:szCs w:val="32"/>
        </w:rPr>
        <w:t>различных районов Брянской области</w:t>
      </w:r>
      <w:r w:rsidR="009509AB">
        <w:rPr>
          <w:spacing w:val="-20"/>
          <w:sz w:val="32"/>
          <w:szCs w:val="32"/>
        </w:rPr>
        <w:t xml:space="preserve"> / Э. В. </w:t>
      </w:r>
      <w:proofErr w:type="spellStart"/>
      <w:r w:rsidR="009509AB">
        <w:rPr>
          <w:spacing w:val="-20"/>
          <w:sz w:val="32"/>
          <w:szCs w:val="32"/>
        </w:rPr>
        <w:t>Гегерь</w:t>
      </w:r>
      <w:proofErr w:type="spellEnd"/>
      <w:r w:rsidR="009509AB">
        <w:rPr>
          <w:spacing w:val="-20"/>
          <w:sz w:val="32"/>
          <w:szCs w:val="32"/>
        </w:rPr>
        <w:t>, А. В. Корсаков</w:t>
      </w:r>
      <w:r w:rsidRPr="00A57A95">
        <w:rPr>
          <w:sz w:val="32"/>
          <w:szCs w:val="32"/>
        </w:rPr>
        <w:t xml:space="preserve"> // Экология человека.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2016.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№ 12.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С. 11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>15.</w:t>
      </w:r>
    </w:p>
    <w:p w:rsidR="00A57A95" w:rsidRPr="00A57A95" w:rsidRDefault="00A57A95" w:rsidP="00A57A95">
      <w:pPr>
        <w:ind w:firstLine="709"/>
        <w:jc w:val="both"/>
        <w:rPr>
          <w:sz w:val="32"/>
          <w:szCs w:val="32"/>
        </w:rPr>
      </w:pPr>
    </w:p>
    <w:p w:rsidR="00EC738D" w:rsidRPr="003C21C9" w:rsidRDefault="003B5549" w:rsidP="00D33E54">
      <w:pPr>
        <w:ind w:firstLine="708"/>
        <w:outlineLvl w:val="0"/>
        <w:rPr>
          <w:rStyle w:val="ab"/>
          <w:b w:val="0"/>
          <w:color w:val="000000" w:themeColor="text1"/>
          <w:sz w:val="32"/>
          <w:szCs w:val="32"/>
        </w:rPr>
      </w:pPr>
      <w:r>
        <w:rPr>
          <w:rStyle w:val="ab"/>
          <w:b w:val="0"/>
          <w:color w:val="000000" w:themeColor="text1"/>
          <w:sz w:val="32"/>
          <w:szCs w:val="32"/>
        </w:rPr>
        <w:t xml:space="preserve">Статья </w:t>
      </w:r>
      <w:r>
        <w:rPr>
          <w:rStyle w:val="ab"/>
          <w:b w:val="0"/>
          <w:sz w:val="32"/>
          <w:szCs w:val="32"/>
        </w:rPr>
        <w:t xml:space="preserve">в журнале </w:t>
      </w:r>
      <w:r>
        <w:rPr>
          <w:rStyle w:val="ab"/>
          <w:b w:val="0"/>
          <w:color w:val="000000" w:themeColor="text1"/>
          <w:sz w:val="32"/>
          <w:szCs w:val="32"/>
        </w:rPr>
        <w:t>трех авторов</w:t>
      </w:r>
    </w:p>
    <w:p w:rsidR="00A57A95" w:rsidRPr="00A57A95" w:rsidRDefault="00A57A95" w:rsidP="00EC738D">
      <w:pPr>
        <w:ind w:firstLine="708"/>
        <w:rPr>
          <w:rStyle w:val="a8"/>
          <w:i w:val="0"/>
          <w:color w:val="000000" w:themeColor="text1"/>
          <w:sz w:val="32"/>
          <w:szCs w:val="32"/>
        </w:rPr>
      </w:pPr>
    </w:p>
    <w:p w:rsidR="00EC738D" w:rsidRPr="003C21C9" w:rsidRDefault="00EC738D" w:rsidP="00A57A95">
      <w:pPr>
        <w:ind w:firstLine="709"/>
        <w:jc w:val="both"/>
        <w:rPr>
          <w:spacing w:val="-20"/>
          <w:sz w:val="32"/>
          <w:szCs w:val="32"/>
        </w:rPr>
      </w:pPr>
      <w:r w:rsidRPr="00A57A95">
        <w:rPr>
          <w:b/>
          <w:bCs/>
          <w:sz w:val="32"/>
          <w:szCs w:val="32"/>
        </w:rPr>
        <w:t>Киричек, А. В.</w:t>
      </w:r>
      <w:r w:rsidR="009509AB">
        <w:rPr>
          <w:b/>
          <w:bCs/>
          <w:sz w:val="32"/>
          <w:szCs w:val="32"/>
        </w:rPr>
        <w:t xml:space="preserve"> </w:t>
      </w:r>
      <w:r w:rsidRPr="00A57A95">
        <w:rPr>
          <w:sz w:val="32"/>
          <w:szCs w:val="32"/>
        </w:rPr>
        <w:t xml:space="preserve">Структурирование научных статей с учетом требований международных наукометрических баз данных / А. В. </w:t>
      </w:r>
      <w:r w:rsidRPr="003C21C9">
        <w:rPr>
          <w:spacing w:val="-20"/>
          <w:sz w:val="32"/>
          <w:szCs w:val="32"/>
        </w:rPr>
        <w:t>Киричек, А.</w:t>
      </w:r>
      <w:r w:rsidR="009509AB">
        <w:rPr>
          <w:spacing w:val="-20"/>
          <w:sz w:val="32"/>
          <w:szCs w:val="32"/>
        </w:rPr>
        <w:t xml:space="preserve"> В. Морозова, В. В. Спасенников</w:t>
      </w:r>
      <w:r w:rsidRPr="003C21C9">
        <w:rPr>
          <w:spacing w:val="-20"/>
          <w:sz w:val="32"/>
          <w:szCs w:val="32"/>
        </w:rPr>
        <w:t xml:space="preserve"> // Эргодизайн. </w:t>
      </w:r>
      <w:r w:rsidR="003C21C9" w:rsidRPr="003C21C9">
        <w:rPr>
          <w:spacing w:val="-20"/>
          <w:sz w:val="32"/>
          <w:szCs w:val="32"/>
        </w:rPr>
        <w:t>–</w:t>
      </w:r>
      <w:r w:rsidRPr="003C21C9">
        <w:rPr>
          <w:spacing w:val="-20"/>
          <w:sz w:val="32"/>
          <w:szCs w:val="32"/>
        </w:rPr>
        <w:t xml:space="preserve"> 2019. </w:t>
      </w:r>
      <w:r w:rsidR="003C21C9" w:rsidRPr="003C21C9">
        <w:rPr>
          <w:spacing w:val="-20"/>
          <w:sz w:val="32"/>
          <w:szCs w:val="32"/>
        </w:rPr>
        <w:t>–</w:t>
      </w:r>
      <w:r w:rsidRPr="003C21C9">
        <w:rPr>
          <w:spacing w:val="-20"/>
          <w:sz w:val="32"/>
          <w:szCs w:val="32"/>
        </w:rPr>
        <w:t xml:space="preserve"> № 3 (05). </w:t>
      </w:r>
      <w:r w:rsidR="003C21C9" w:rsidRPr="003C21C9">
        <w:rPr>
          <w:spacing w:val="-20"/>
          <w:sz w:val="32"/>
          <w:szCs w:val="32"/>
        </w:rPr>
        <w:t>–</w:t>
      </w:r>
      <w:r w:rsidRPr="003C21C9">
        <w:rPr>
          <w:spacing w:val="-20"/>
          <w:sz w:val="32"/>
          <w:szCs w:val="32"/>
        </w:rPr>
        <w:t xml:space="preserve"> С. 99</w:t>
      </w:r>
      <w:r w:rsidR="003C21C9" w:rsidRPr="003C21C9">
        <w:rPr>
          <w:spacing w:val="-20"/>
          <w:sz w:val="32"/>
          <w:szCs w:val="32"/>
        </w:rPr>
        <w:t>–</w:t>
      </w:r>
      <w:r w:rsidRPr="003C21C9">
        <w:rPr>
          <w:spacing w:val="-20"/>
          <w:sz w:val="32"/>
          <w:szCs w:val="32"/>
        </w:rPr>
        <w:t>105.</w:t>
      </w:r>
    </w:p>
    <w:p w:rsidR="00EC738D" w:rsidRPr="00BA40AF" w:rsidRDefault="00EC738D" w:rsidP="00EC738D">
      <w:pPr>
        <w:rPr>
          <w:rStyle w:val="ab"/>
          <w:i/>
          <w:color w:val="000000" w:themeColor="text1"/>
          <w:spacing w:val="-20"/>
          <w:sz w:val="32"/>
          <w:szCs w:val="32"/>
        </w:rPr>
      </w:pPr>
    </w:p>
    <w:p w:rsidR="00A57A95" w:rsidRDefault="003B5549" w:rsidP="00D33E54">
      <w:pPr>
        <w:ind w:firstLine="708"/>
        <w:outlineLvl w:val="0"/>
        <w:rPr>
          <w:rStyle w:val="a8"/>
          <w:i w:val="0"/>
          <w:sz w:val="32"/>
          <w:szCs w:val="32"/>
        </w:rPr>
      </w:pPr>
      <w:r>
        <w:rPr>
          <w:rStyle w:val="a8"/>
          <w:i w:val="0"/>
          <w:sz w:val="32"/>
          <w:szCs w:val="32"/>
        </w:rPr>
        <w:t xml:space="preserve">Статья </w:t>
      </w:r>
      <w:r>
        <w:rPr>
          <w:rStyle w:val="ab"/>
          <w:b w:val="0"/>
          <w:sz w:val="32"/>
          <w:szCs w:val="32"/>
        </w:rPr>
        <w:t xml:space="preserve">в журнале </w:t>
      </w:r>
      <w:r>
        <w:rPr>
          <w:rStyle w:val="a8"/>
          <w:i w:val="0"/>
          <w:sz w:val="32"/>
          <w:szCs w:val="32"/>
        </w:rPr>
        <w:t>четырех авторов</w:t>
      </w:r>
    </w:p>
    <w:p w:rsidR="003C21C9" w:rsidRPr="003C21C9" w:rsidRDefault="003C21C9" w:rsidP="00EC738D">
      <w:pPr>
        <w:ind w:firstLine="708"/>
        <w:rPr>
          <w:rStyle w:val="a8"/>
          <w:i w:val="0"/>
          <w:sz w:val="32"/>
          <w:szCs w:val="32"/>
        </w:rPr>
      </w:pPr>
    </w:p>
    <w:p w:rsidR="00EC738D" w:rsidRDefault="00EC738D" w:rsidP="003C21C9">
      <w:pPr>
        <w:ind w:firstLine="709"/>
        <w:jc w:val="both"/>
        <w:rPr>
          <w:sz w:val="32"/>
          <w:szCs w:val="32"/>
        </w:rPr>
      </w:pPr>
      <w:r w:rsidRPr="00A57A95">
        <w:rPr>
          <w:b/>
          <w:bCs/>
          <w:sz w:val="32"/>
          <w:szCs w:val="32"/>
        </w:rPr>
        <w:t>Повышение износостойкости деталей технологической оснастки напылением сжатой дугой</w:t>
      </w:r>
      <w:r w:rsidRPr="00A57A95">
        <w:rPr>
          <w:sz w:val="32"/>
          <w:szCs w:val="32"/>
        </w:rPr>
        <w:t xml:space="preserve"> / Э. В. Рыжов, А. В. </w:t>
      </w:r>
      <w:proofErr w:type="spellStart"/>
      <w:r w:rsidRPr="00A57A95">
        <w:rPr>
          <w:sz w:val="32"/>
          <w:szCs w:val="32"/>
        </w:rPr>
        <w:t>Абрашин</w:t>
      </w:r>
      <w:proofErr w:type="spellEnd"/>
      <w:r w:rsidRPr="00A57A95">
        <w:rPr>
          <w:sz w:val="32"/>
          <w:szCs w:val="32"/>
        </w:rPr>
        <w:t xml:space="preserve">, А. Ф. </w:t>
      </w:r>
      <w:r w:rsidRPr="00DF5BCC">
        <w:rPr>
          <w:spacing w:val="-20"/>
          <w:sz w:val="32"/>
          <w:szCs w:val="32"/>
        </w:rPr>
        <w:t>Чис</w:t>
      </w:r>
      <w:r w:rsidR="00BA40AF" w:rsidRPr="00DF5BCC">
        <w:rPr>
          <w:spacing w:val="-20"/>
          <w:sz w:val="32"/>
          <w:szCs w:val="32"/>
        </w:rPr>
        <w:t xml:space="preserve">топьян, В. С. </w:t>
      </w:r>
      <w:proofErr w:type="spellStart"/>
      <w:r w:rsidR="00BA40AF" w:rsidRPr="00DF5BCC">
        <w:rPr>
          <w:spacing w:val="-20"/>
          <w:sz w:val="32"/>
          <w:szCs w:val="32"/>
        </w:rPr>
        <w:t>Харченков</w:t>
      </w:r>
      <w:proofErr w:type="spellEnd"/>
      <w:r w:rsidRPr="00DF5BCC">
        <w:rPr>
          <w:spacing w:val="-20"/>
          <w:sz w:val="32"/>
          <w:szCs w:val="32"/>
        </w:rPr>
        <w:t xml:space="preserve"> // Вестник машиностроения. </w:t>
      </w:r>
      <w:r w:rsidR="003C21C9" w:rsidRPr="00DF5BCC">
        <w:rPr>
          <w:spacing w:val="-20"/>
          <w:sz w:val="32"/>
          <w:szCs w:val="32"/>
        </w:rPr>
        <w:t>–</w:t>
      </w:r>
      <w:r w:rsidRPr="00DF5BCC">
        <w:rPr>
          <w:spacing w:val="-20"/>
          <w:sz w:val="32"/>
          <w:szCs w:val="32"/>
        </w:rPr>
        <w:t xml:space="preserve"> 1975. </w:t>
      </w:r>
      <w:r w:rsidR="006915FB" w:rsidRPr="00DF5BCC">
        <w:rPr>
          <w:spacing w:val="-20"/>
          <w:sz w:val="32"/>
          <w:szCs w:val="32"/>
        </w:rPr>
        <w:t>–</w:t>
      </w:r>
      <w:r w:rsidRPr="00DF5BCC">
        <w:rPr>
          <w:spacing w:val="-20"/>
          <w:sz w:val="32"/>
          <w:szCs w:val="32"/>
        </w:rPr>
        <w:t xml:space="preserve"> №</w:t>
      </w:r>
      <w:r w:rsidRPr="00A57A95">
        <w:rPr>
          <w:sz w:val="32"/>
          <w:szCs w:val="32"/>
        </w:rPr>
        <w:t xml:space="preserve"> 8.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С. 56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>58</w:t>
      </w:r>
      <w:r w:rsidRPr="009509AB">
        <w:rPr>
          <w:sz w:val="32"/>
          <w:szCs w:val="32"/>
        </w:rPr>
        <w:t>.</w:t>
      </w:r>
    </w:p>
    <w:p w:rsidR="009509AB" w:rsidRPr="00A57A95" w:rsidRDefault="009509AB" w:rsidP="003C21C9">
      <w:pPr>
        <w:ind w:firstLine="709"/>
        <w:jc w:val="both"/>
      </w:pPr>
    </w:p>
    <w:p w:rsidR="00EC738D" w:rsidRPr="003C21C9" w:rsidRDefault="003B5549" w:rsidP="00EC738D">
      <w:pPr>
        <w:ind w:firstLine="708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>Статья в журнале пяти</w:t>
      </w:r>
      <w:r w:rsidR="003C21C9" w:rsidRPr="003C21C9">
        <w:rPr>
          <w:rStyle w:val="ab"/>
          <w:b w:val="0"/>
          <w:sz w:val="32"/>
          <w:szCs w:val="32"/>
        </w:rPr>
        <w:t xml:space="preserve"> и более авторов</w:t>
      </w:r>
    </w:p>
    <w:p w:rsidR="00427F8C" w:rsidRPr="003C21C9" w:rsidRDefault="00427F8C" w:rsidP="00EC738D">
      <w:pPr>
        <w:ind w:firstLine="708"/>
        <w:rPr>
          <w:rStyle w:val="ab"/>
          <w:b w:val="0"/>
          <w:sz w:val="32"/>
          <w:szCs w:val="32"/>
        </w:rPr>
      </w:pPr>
    </w:p>
    <w:p w:rsidR="00677AA2" w:rsidRDefault="00EC738D" w:rsidP="009A7CE1">
      <w:pPr>
        <w:ind w:firstLine="709"/>
        <w:jc w:val="both"/>
        <w:rPr>
          <w:sz w:val="32"/>
          <w:szCs w:val="32"/>
        </w:rPr>
      </w:pPr>
      <w:r w:rsidRPr="00A57A95">
        <w:rPr>
          <w:b/>
          <w:bCs/>
          <w:sz w:val="32"/>
          <w:szCs w:val="32"/>
        </w:rPr>
        <w:t xml:space="preserve">Структура и фазовый состав </w:t>
      </w:r>
      <w:proofErr w:type="spellStart"/>
      <w:r w:rsidRPr="00A57A95">
        <w:rPr>
          <w:b/>
          <w:bCs/>
          <w:sz w:val="32"/>
          <w:szCs w:val="32"/>
        </w:rPr>
        <w:t>напыленных</w:t>
      </w:r>
      <w:proofErr w:type="spellEnd"/>
      <w:r w:rsidRPr="00A57A95">
        <w:rPr>
          <w:b/>
          <w:bCs/>
          <w:sz w:val="32"/>
          <w:szCs w:val="32"/>
        </w:rPr>
        <w:t xml:space="preserve"> пленок системы гафний</w:t>
      </w:r>
      <w:r w:rsidRPr="006915FB">
        <w:rPr>
          <w:bCs/>
          <w:sz w:val="32"/>
          <w:szCs w:val="32"/>
        </w:rPr>
        <w:t>-</w:t>
      </w:r>
      <w:r w:rsidRPr="00A57A95">
        <w:rPr>
          <w:b/>
          <w:bCs/>
          <w:sz w:val="32"/>
          <w:szCs w:val="32"/>
        </w:rPr>
        <w:t>углерод</w:t>
      </w:r>
      <w:r w:rsidR="006915FB">
        <w:rPr>
          <w:sz w:val="32"/>
          <w:szCs w:val="32"/>
        </w:rPr>
        <w:t xml:space="preserve"> / Ю. Ж. </w:t>
      </w:r>
      <w:proofErr w:type="spellStart"/>
      <w:r w:rsidR="006915FB">
        <w:rPr>
          <w:sz w:val="32"/>
          <w:szCs w:val="32"/>
        </w:rPr>
        <w:t>Тулеушев</w:t>
      </w:r>
      <w:proofErr w:type="spellEnd"/>
      <w:r w:rsidR="009509AB">
        <w:rPr>
          <w:sz w:val="32"/>
          <w:szCs w:val="32"/>
        </w:rPr>
        <w:t>, В. Н. Володин, Ф. М. Пеньков [и др.]</w:t>
      </w:r>
      <w:r w:rsidRPr="00A57A95">
        <w:rPr>
          <w:sz w:val="32"/>
          <w:szCs w:val="32"/>
        </w:rPr>
        <w:t xml:space="preserve"> // Физика металлов и металловедение.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2019.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Т. 120, № 10. </w:t>
      </w:r>
      <w:r w:rsidR="003C21C9" w:rsidRPr="00677AA2">
        <w:rPr>
          <w:sz w:val="32"/>
          <w:szCs w:val="32"/>
        </w:rPr>
        <w:t>–</w:t>
      </w:r>
      <w:r w:rsidRPr="00A57A95">
        <w:rPr>
          <w:sz w:val="32"/>
          <w:szCs w:val="32"/>
        </w:rPr>
        <w:t xml:space="preserve"> С. 1030-1035.</w:t>
      </w:r>
      <w:r w:rsidRPr="00A57A95">
        <w:t xml:space="preserve"> </w:t>
      </w:r>
      <w:r w:rsidR="003C21C9" w:rsidRPr="00677AA2">
        <w:rPr>
          <w:sz w:val="32"/>
          <w:szCs w:val="32"/>
        </w:rPr>
        <w:t>–</w:t>
      </w:r>
      <w:r w:rsidRPr="00A57A95">
        <w:t xml:space="preserve"> </w:t>
      </w:r>
      <w:r w:rsidRPr="00A57A95">
        <w:rPr>
          <w:sz w:val="32"/>
          <w:szCs w:val="32"/>
        </w:rPr>
        <w:t>Библиогр.: с. 1035 (21 назв.).</w:t>
      </w:r>
    </w:p>
    <w:p w:rsidR="004351AB" w:rsidRDefault="004351AB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351AB" w:rsidRDefault="004351A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4351AB" w:rsidRPr="00E804FE" w:rsidRDefault="003A3EC3" w:rsidP="009A7CE1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4351AB" w:rsidRPr="00E804FE" w:rsidSect="00481E02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DC" w:rsidRDefault="000760DC" w:rsidP="009E4F8C">
      <w:r>
        <w:separator/>
      </w:r>
    </w:p>
  </w:endnote>
  <w:endnote w:type="continuationSeparator" w:id="0">
    <w:p w:rsidR="000760DC" w:rsidRDefault="000760DC" w:rsidP="009E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162198"/>
      <w:docPartObj>
        <w:docPartGallery w:val="Page Numbers (Bottom of Page)"/>
        <w:docPartUnique/>
      </w:docPartObj>
    </w:sdtPr>
    <w:sdtEndPr/>
    <w:sdtContent>
      <w:p w:rsidR="00936C60" w:rsidRDefault="00936C6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6E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36C60" w:rsidRDefault="00936C6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DC" w:rsidRDefault="000760DC" w:rsidP="009E4F8C">
      <w:r>
        <w:separator/>
      </w:r>
    </w:p>
  </w:footnote>
  <w:footnote w:type="continuationSeparator" w:id="0">
    <w:p w:rsidR="000760DC" w:rsidRDefault="000760DC" w:rsidP="009E4F8C">
      <w:r>
        <w:continuationSeparator/>
      </w:r>
    </w:p>
  </w:footnote>
  <w:footnote w:id="1">
    <w:p w:rsidR="00936C60" w:rsidRDefault="00936C60" w:rsidP="0048050C">
      <w:pPr>
        <w:pStyle w:val="ac"/>
      </w:pPr>
      <w:r w:rsidRPr="00DE4D31">
        <w:rPr>
          <w:rStyle w:val="ae"/>
        </w:rPr>
        <w:footnoteRef/>
      </w:r>
      <w:r w:rsidRPr="00DE4D31">
        <w:t xml:space="preserve"> Ресурс, выпущенный как одна физическая единица.</w:t>
      </w:r>
    </w:p>
  </w:footnote>
  <w:footnote w:id="2">
    <w:p w:rsidR="00936C60" w:rsidRDefault="00936C60" w:rsidP="00B33E39">
      <w:pPr>
        <w:pStyle w:val="ac"/>
      </w:pPr>
      <w:r>
        <w:rPr>
          <w:rStyle w:val="ae"/>
        </w:rPr>
        <w:footnoteRef/>
      </w:r>
      <w:r>
        <w:t xml:space="preserve"> </w:t>
      </w:r>
      <w:r w:rsidRPr="001D46DD">
        <w:t>В</w:t>
      </w:r>
      <w:r w:rsidR="00ED0ECC">
        <w:t xml:space="preserve"> </w:t>
      </w:r>
      <w:r w:rsidRPr="001D46DD">
        <w:t>начале указывается фамилия первого автора, а за косой чертой перечисляются оба, с инициалами перед фамилией.</w:t>
      </w:r>
    </w:p>
  </w:footnote>
  <w:footnote w:id="3">
    <w:p w:rsidR="00F867C3" w:rsidRDefault="00F867C3" w:rsidP="00F867C3">
      <w:pPr>
        <w:pStyle w:val="ac"/>
      </w:pPr>
    </w:p>
    <w:p w:rsidR="00F867C3" w:rsidRDefault="00F867C3" w:rsidP="00F867C3">
      <w:pPr>
        <w:pStyle w:val="ac"/>
      </w:pPr>
      <w:r>
        <w:rPr>
          <w:rStyle w:val="ae"/>
        </w:rPr>
        <w:footnoteRef/>
      </w:r>
      <w:r>
        <w:t xml:space="preserve"> </w:t>
      </w:r>
      <w:r w:rsidRPr="001C35B5">
        <w:t>Если в издании есть фамилия переводчика, то это указывается в сведениях об ответственности.</w:t>
      </w:r>
    </w:p>
  </w:footnote>
  <w:footnote w:id="4">
    <w:p w:rsidR="00F867C3" w:rsidRPr="001D46DD" w:rsidRDefault="00F867C3" w:rsidP="00F867C3">
      <w:pPr>
        <w:pStyle w:val="nakl"/>
        <w:spacing w:before="0" w:beforeAutospacing="0" w:after="0" w:afterAutospacing="0"/>
        <w:rPr>
          <w:sz w:val="20"/>
          <w:szCs w:val="20"/>
        </w:rPr>
      </w:pPr>
      <w:r w:rsidRPr="001D46DD">
        <w:rPr>
          <w:rStyle w:val="ae"/>
          <w:sz w:val="20"/>
          <w:szCs w:val="20"/>
        </w:rPr>
        <w:footnoteRef/>
      </w:r>
      <w:r w:rsidRPr="001D46DD">
        <w:rPr>
          <w:sz w:val="20"/>
          <w:szCs w:val="20"/>
        </w:rPr>
        <w:t xml:space="preserve"> При параллельном заглавии (на русском и иностранном языке) заглавия о</w:t>
      </w:r>
      <w:r>
        <w:rPr>
          <w:sz w:val="20"/>
          <w:szCs w:val="20"/>
        </w:rPr>
        <w:t xml:space="preserve">тделяются друг от друга знаком </w:t>
      </w:r>
    </w:p>
    <w:p w:rsidR="00F867C3" w:rsidRDefault="00F867C3" w:rsidP="00F867C3">
      <w:pPr>
        <w:pStyle w:val="nakl"/>
        <w:spacing w:before="0" w:beforeAutospacing="0" w:after="0" w:afterAutospacing="0"/>
      </w:pPr>
      <w:r>
        <w:rPr>
          <w:b/>
          <w:bCs/>
          <w:sz w:val="20"/>
          <w:szCs w:val="20"/>
        </w:rPr>
        <w:t>«=».</w:t>
      </w:r>
    </w:p>
  </w:footnote>
  <w:footnote w:id="5">
    <w:p w:rsidR="00936C60" w:rsidRPr="00CF0B09" w:rsidRDefault="00936C60" w:rsidP="0048050C">
      <w:pPr>
        <w:rPr>
          <w:sz w:val="20"/>
          <w:szCs w:val="20"/>
        </w:rPr>
      </w:pPr>
      <w:r w:rsidRPr="00CF0B09">
        <w:rPr>
          <w:rStyle w:val="ae"/>
          <w:sz w:val="20"/>
          <w:szCs w:val="20"/>
        </w:rPr>
        <w:footnoteRef/>
      </w:r>
      <w:r w:rsidRPr="00CF0B09">
        <w:rPr>
          <w:sz w:val="20"/>
          <w:szCs w:val="20"/>
        </w:rPr>
        <w:t xml:space="preserve"> </w:t>
      </w:r>
      <w:r w:rsidRPr="00CF0B09">
        <w:rPr>
          <w:rStyle w:val="ab"/>
          <w:b w:val="0"/>
          <w:bCs w:val="0"/>
          <w:sz w:val="20"/>
          <w:szCs w:val="20"/>
        </w:rPr>
        <w:t>Издания, в которых не указан автор</w:t>
      </w:r>
      <w:r w:rsidRPr="00CF0B09">
        <w:rPr>
          <w:b/>
          <w:bCs/>
          <w:sz w:val="20"/>
          <w:szCs w:val="20"/>
        </w:rPr>
        <w:t>,</w:t>
      </w:r>
      <w:r w:rsidRPr="00CF0B09">
        <w:rPr>
          <w:sz w:val="20"/>
          <w:szCs w:val="20"/>
        </w:rPr>
        <w:t xml:space="preserve"> указываются под заглавием (названием) книги. За косой чертой пишется фамилия редактора, составителя или другого ответственного лица. </w:t>
      </w:r>
      <w:r>
        <w:rPr>
          <w:sz w:val="20"/>
          <w:szCs w:val="20"/>
        </w:rPr>
        <w:t>Под заглавием</w:t>
      </w:r>
      <w:r w:rsidRPr="00CF0B09">
        <w:rPr>
          <w:sz w:val="20"/>
          <w:szCs w:val="20"/>
        </w:rPr>
        <w:t xml:space="preserve"> описываются коллективные учебники, монографии, сборники статей и т. п.</w:t>
      </w:r>
    </w:p>
    <w:p w:rsidR="00936C60" w:rsidRDefault="00936C60" w:rsidP="0048050C"/>
  </w:footnote>
  <w:footnote w:id="6">
    <w:p w:rsidR="00936C60" w:rsidRDefault="00936C60" w:rsidP="0048050C">
      <w:pPr>
        <w:pStyle w:val="ac"/>
      </w:pPr>
      <w:r w:rsidRPr="008B6BA0">
        <w:rPr>
          <w:rStyle w:val="ae"/>
        </w:rPr>
        <w:footnoteRef/>
      </w:r>
      <w:r w:rsidRPr="008B6BA0">
        <w:t xml:space="preserve"> Ресурс, состоящий из совокупности отдельных единиц, которые задуманы и созданы как единое целое на одинаковых или разных физических носителях и/или в информационно-телекоммуникационных сетях</w:t>
      </w:r>
      <w:r w:rsidR="005A38CC">
        <w:t>.</w:t>
      </w:r>
    </w:p>
  </w:footnote>
  <w:footnote w:id="7">
    <w:p w:rsidR="00936C60" w:rsidRDefault="00936C60">
      <w:pPr>
        <w:pStyle w:val="ac"/>
      </w:pPr>
      <w:r>
        <w:rPr>
          <w:rStyle w:val="ae"/>
        </w:rPr>
        <w:footnoteRef/>
      </w:r>
      <w:r>
        <w:t xml:space="preserve"> Ресурсы, открытые для свободного (бесплатного) использования в сети Интернет.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C48"/>
    <w:multiLevelType w:val="hybridMultilevel"/>
    <w:tmpl w:val="3C5E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4B5"/>
    <w:multiLevelType w:val="hybridMultilevel"/>
    <w:tmpl w:val="C760523A"/>
    <w:lvl w:ilvl="0" w:tplc="C610052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2AE3"/>
    <w:multiLevelType w:val="hybridMultilevel"/>
    <w:tmpl w:val="0AA48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4077B"/>
    <w:multiLevelType w:val="hybridMultilevel"/>
    <w:tmpl w:val="402AE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8F3FC1"/>
    <w:multiLevelType w:val="hybridMultilevel"/>
    <w:tmpl w:val="178471E6"/>
    <w:lvl w:ilvl="0" w:tplc="7C12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A32CC4"/>
    <w:multiLevelType w:val="hybridMultilevel"/>
    <w:tmpl w:val="D8E8D818"/>
    <w:lvl w:ilvl="0" w:tplc="BAE21A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D67DC1"/>
    <w:multiLevelType w:val="hybridMultilevel"/>
    <w:tmpl w:val="5990844E"/>
    <w:lvl w:ilvl="0" w:tplc="B672DB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8125792"/>
    <w:multiLevelType w:val="hybridMultilevel"/>
    <w:tmpl w:val="75D8811E"/>
    <w:lvl w:ilvl="0" w:tplc="F814D0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6287C28"/>
    <w:multiLevelType w:val="hybridMultilevel"/>
    <w:tmpl w:val="D1C05E44"/>
    <w:lvl w:ilvl="0" w:tplc="ACE418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5FF"/>
    <w:multiLevelType w:val="hybridMultilevel"/>
    <w:tmpl w:val="D1C05E44"/>
    <w:lvl w:ilvl="0" w:tplc="ACE418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911CC"/>
    <w:multiLevelType w:val="hybridMultilevel"/>
    <w:tmpl w:val="F148E9E8"/>
    <w:lvl w:ilvl="0" w:tplc="FD4E3664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66C5"/>
    <w:multiLevelType w:val="hybridMultilevel"/>
    <w:tmpl w:val="26B6886C"/>
    <w:lvl w:ilvl="0" w:tplc="384E9B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2097"/>
    <w:multiLevelType w:val="hybridMultilevel"/>
    <w:tmpl w:val="31362C7E"/>
    <w:lvl w:ilvl="0" w:tplc="F49ED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35"/>
    <w:rsid w:val="0000408E"/>
    <w:rsid w:val="000151BB"/>
    <w:rsid w:val="0001690B"/>
    <w:rsid w:val="000176FA"/>
    <w:rsid w:val="00024C96"/>
    <w:rsid w:val="00027455"/>
    <w:rsid w:val="0003243D"/>
    <w:rsid w:val="00045469"/>
    <w:rsid w:val="00050D94"/>
    <w:rsid w:val="00062163"/>
    <w:rsid w:val="00066082"/>
    <w:rsid w:val="00072B69"/>
    <w:rsid w:val="0007322D"/>
    <w:rsid w:val="000753B5"/>
    <w:rsid w:val="000760DC"/>
    <w:rsid w:val="00077AD0"/>
    <w:rsid w:val="00082CC9"/>
    <w:rsid w:val="00083155"/>
    <w:rsid w:val="00093A72"/>
    <w:rsid w:val="000949B6"/>
    <w:rsid w:val="00095EC4"/>
    <w:rsid w:val="000A0D15"/>
    <w:rsid w:val="000A3B55"/>
    <w:rsid w:val="000B06EF"/>
    <w:rsid w:val="000B0E7D"/>
    <w:rsid w:val="000C2BEF"/>
    <w:rsid w:val="000C38C1"/>
    <w:rsid w:val="000C41BD"/>
    <w:rsid w:val="000C748B"/>
    <w:rsid w:val="000E53CC"/>
    <w:rsid w:val="000E5DD8"/>
    <w:rsid w:val="000F33E0"/>
    <w:rsid w:val="000F3A13"/>
    <w:rsid w:val="0010325B"/>
    <w:rsid w:val="00105FC8"/>
    <w:rsid w:val="001154B6"/>
    <w:rsid w:val="00120813"/>
    <w:rsid w:val="00140418"/>
    <w:rsid w:val="00151A83"/>
    <w:rsid w:val="001660CE"/>
    <w:rsid w:val="00182060"/>
    <w:rsid w:val="00184182"/>
    <w:rsid w:val="00196070"/>
    <w:rsid w:val="001A1964"/>
    <w:rsid w:val="001B1273"/>
    <w:rsid w:val="001C157C"/>
    <w:rsid w:val="001C35B5"/>
    <w:rsid w:val="001C4583"/>
    <w:rsid w:val="001C66CC"/>
    <w:rsid w:val="001D3C37"/>
    <w:rsid w:val="001D46DD"/>
    <w:rsid w:val="001D65EA"/>
    <w:rsid w:val="001E4DD4"/>
    <w:rsid w:val="001F5088"/>
    <w:rsid w:val="001F63D0"/>
    <w:rsid w:val="001F7160"/>
    <w:rsid w:val="00200013"/>
    <w:rsid w:val="00200A56"/>
    <w:rsid w:val="00203FA1"/>
    <w:rsid w:val="00205FBC"/>
    <w:rsid w:val="0021207C"/>
    <w:rsid w:val="00224C58"/>
    <w:rsid w:val="0022673C"/>
    <w:rsid w:val="00230822"/>
    <w:rsid w:val="00233212"/>
    <w:rsid w:val="00236F3C"/>
    <w:rsid w:val="002507EF"/>
    <w:rsid w:val="0025411D"/>
    <w:rsid w:val="0025626F"/>
    <w:rsid w:val="002663BA"/>
    <w:rsid w:val="0027049E"/>
    <w:rsid w:val="00282933"/>
    <w:rsid w:val="00293024"/>
    <w:rsid w:val="002A285A"/>
    <w:rsid w:val="002A4A02"/>
    <w:rsid w:val="002A4F57"/>
    <w:rsid w:val="002A666A"/>
    <w:rsid w:val="002B0AE0"/>
    <w:rsid w:val="002B1B64"/>
    <w:rsid w:val="002B2632"/>
    <w:rsid w:val="002C45ED"/>
    <w:rsid w:val="002C7866"/>
    <w:rsid w:val="002D2D9A"/>
    <w:rsid w:val="002D39E9"/>
    <w:rsid w:val="002E01A4"/>
    <w:rsid w:val="002E1BC4"/>
    <w:rsid w:val="002E2209"/>
    <w:rsid w:val="002E2DEF"/>
    <w:rsid w:val="002E4DE0"/>
    <w:rsid w:val="002F4C8B"/>
    <w:rsid w:val="00300B2B"/>
    <w:rsid w:val="00302733"/>
    <w:rsid w:val="003028DB"/>
    <w:rsid w:val="00321668"/>
    <w:rsid w:val="00335BF0"/>
    <w:rsid w:val="00352735"/>
    <w:rsid w:val="00356A5D"/>
    <w:rsid w:val="00361063"/>
    <w:rsid w:val="00367A57"/>
    <w:rsid w:val="00367FB5"/>
    <w:rsid w:val="00374CDD"/>
    <w:rsid w:val="00380C11"/>
    <w:rsid w:val="0038323E"/>
    <w:rsid w:val="00383605"/>
    <w:rsid w:val="0038519B"/>
    <w:rsid w:val="00390510"/>
    <w:rsid w:val="003A1314"/>
    <w:rsid w:val="003A31EB"/>
    <w:rsid w:val="003A3EC3"/>
    <w:rsid w:val="003B5549"/>
    <w:rsid w:val="003C21C9"/>
    <w:rsid w:val="003C5DCE"/>
    <w:rsid w:val="003E3EE7"/>
    <w:rsid w:val="003E649E"/>
    <w:rsid w:val="003F2A83"/>
    <w:rsid w:val="00401E23"/>
    <w:rsid w:val="004035AE"/>
    <w:rsid w:val="00405409"/>
    <w:rsid w:val="00417DEE"/>
    <w:rsid w:val="00422474"/>
    <w:rsid w:val="00426BBA"/>
    <w:rsid w:val="00427F8C"/>
    <w:rsid w:val="0043491E"/>
    <w:rsid w:val="004351AB"/>
    <w:rsid w:val="004352F4"/>
    <w:rsid w:val="0044319E"/>
    <w:rsid w:val="00460BC3"/>
    <w:rsid w:val="00466A10"/>
    <w:rsid w:val="00467128"/>
    <w:rsid w:val="004671B3"/>
    <w:rsid w:val="0046730E"/>
    <w:rsid w:val="00475655"/>
    <w:rsid w:val="00477E94"/>
    <w:rsid w:val="0048050C"/>
    <w:rsid w:val="00481A51"/>
    <w:rsid w:val="00481E02"/>
    <w:rsid w:val="0049436B"/>
    <w:rsid w:val="004A3AC7"/>
    <w:rsid w:val="004B3E63"/>
    <w:rsid w:val="004B63D5"/>
    <w:rsid w:val="004C215A"/>
    <w:rsid w:val="004C40AD"/>
    <w:rsid w:val="004C6E03"/>
    <w:rsid w:val="004C6E7C"/>
    <w:rsid w:val="004D2033"/>
    <w:rsid w:val="004D54FC"/>
    <w:rsid w:val="004E1A84"/>
    <w:rsid w:val="004E2E72"/>
    <w:rsid w:val="004E307E"/>
    <w:rsid w:val="004E4162"/>
    <w:rsid w:val="004F5F38"/>
    <w:rsid w:val="00504E5D"/>
    <w:rsid w:val="00511BB2"/>
    <w:rsid w:val="00520103"/>
    <w:rsid w:val="0052446C"/>
    <w:rsid w:val="00540CAC"/>
    <w:rsid w:val="0055339F"/>
    <w:rsid w:val="00556BF6"/>
    <w:rsid w:val="0056495A"/>
    <w:rsid w:val="00565644"/>
    <w:rsid w:val="00565F42"/>
    <w:rsid w:val="0056642E"/>
    <w:rsid w:val="00571C77"/>
    <w:rsid w:val="00576F73"/>
    <w:rsid w:val="00581318"/>
    <w:rsid w:val="0058237D"/>
    <w:rsid w:val="00582B63"/>
    <w:rsid w:val="0058416B"/>
    <w:rsid w:val="0058603A"/>
    <w:rsid w:val="00593EBC"/>
    <w:rsid w:val="005A38CC"/>
    <w:rsid w:val="005A51AF"/>
    <w:rsid w:val="005B4AE8"/>
    <w:rsid w:val="005D0C37"/>
    <w:rsid w:val="005E0E3B"/>
    <w:rsid w:val="005E1675"/>
    <w:rsid w:val="005E5A6F"/>
    <w:rsid w:val="005F1A19"/>
    <w:rsid w:val="005F32B2"/>
    <w:rsid w:val="005F37B1"/>
    <w:rsid w:val="00600840"/>
    <w:rsid w:val="00605B02"/>
    <w:rsid w:val="00612C50"/>
    <w:rsid w:val="006177DC"/>
    <w:rsid w:val="00631139"/>
    <w:rsid w:val="00631DF0"/>
    <w:rsid w:val="00633940"/>
    <w:rsid w:val="00634C8E"/>
    <w:rsid w:val="00635470"/>
    <w:rsid w:val="006377E0"/>
    <w:rsid w:val="00641599"/>
    <w:rsid w:val="00643BF7"/>
    <w:rsid w:val="0066299C"/>
    <w:rsid w:val="00677197"/>
    <w:rsid w:val="00677AA2"/>
    <w:rsid w:val="006915FB"/>
    <w:rsid w:val="00697C47"/>
    <w:rsid w:val="006A1332"/>
    <w:rsid w:val="006A6799"/>
    <w:rsid w:val="006A7DF0"/>
    <w:rsid w:val="006B0FDA"/>
    <w:rsid w:val="006B6FAF"/>
    <w:rsid w:val="006C2530"/>
    <w:rsid w:val="006C7FB8"/>
    <w:rsid w:val="006D0A6E"/>
    <w:rsid w:val="006D27DC"/>
    <w:rsid w:val="006D721D"/>
    <w:rsid w:val="006D7A68"/>
    <w:rsid w:val="006E3500"/>
    <w:rsid w:val="006E54BF"/>
    <w:rsid w:val="00706666"/>
    <w:rsid w:val="0071739F"/>
    <w:rsid w:val="007211CC"/>
    <w:rsid w:val="007227A8"/>
    <w:rsid w:val="0074469B"/>
    <w:rsid w:val="00750380"/>
    <w:rsid w:val="0075219C"/>
    <w:rsid w:val="00752854"/>
    <w:rsid w:val="007574B2"/>
    <w:rsid w:val="007664CE"/>
    <w:rsid w:val="00775F99"/>
    <w:rsid w:val="00776073"/>
    <w:rsid w:val="00795094"/>
    <w:rsid w:val="00797258"/>
    <w:rsid w:val="007A21B0"/>
    <w:rsid w:val="007A2C65"/>
    <w:rsid w:val="007A49F7"/>
    <w:rsid w:val="007A7BF1"/>
    <w:rsid w:val="007C05FA"/>
    <w:rsid w:val="007C0D16"/>
    <w:rsid w:val="007C201D"/>
    <w:rsid w:val="007C440F"/>
    <w:rsid w:val="007D26B8"/>
    <w:rsid w:val="007D443C"/>
    <w:rsid w:val="007E2640"/>
    <w:rsid w:val="007E3576"/>
    <w:rsid w:val="007E57F3"/>
    <w:rsid w:val="007F0728"/>
    <w:rsid w:val="007F4794"/>
    <w:rsid w:val="007F5885"/>
    <w:rsid w:val="007F79CB"/>
    <w:rsid w:val="00804CF5"/>
    <w:rsid w:val="008067BE"/>
    <w:rsid w:val="008216F1"/>
    <w:rsid w:val="00822D7D"/>
    <w:rsid w:val="008245C0"/>
    <w:rsid w:val="008332AD"/>
    <w:rsid w:val="00834420"/>
    <w:rsid w:val="00841F1D"/>
    <w:rsid w:val="008423EA"/>
    <w:rsid w:val="0084340A"/>
    <w:rsid w:val="00845DC0"/>
    <w:rsid w:val="008543A7"/>
    <w:rsid w:val="00862794"/>
    <w:rsid w:val="00864CFD"/>
    <w:rsid w:val="00873B64"/>
    <w:rsid w:val="00880F4D"/>
    <w:rsid w:val="008822AD"/>
    <w:rsid w:val="008905A0"/>
    <w:rsid w:val="008946E8"/>
    <w:rsid w:val="00896AEE"/>
    <w:rsid w:val="008A1097"/>
    <w:rsid w:val="008A42F4"/>
    <w:rsid w:val="008A5C65"/>
    <w:rsid w:val="008A70D7"/>
    <w:rsid w:val="008B47E5"/>
    <w:rsid w:val="008B6BA0"/>
    <w:rsid w:val="008D4E5E"/>
    <w:rsid w:val="008E2D76"/>
    <w:rsid w:val="0090677D"/>
    <w:rsid w:val="0091281A"/>
    <w:rsid w:val="00912E2C"/>
    <w:rsid w:val="0091433D"/>
    <w:rsid w:val="009270D7"/>
    <w:rsid w:val="00935B60"/>
    <w:rsid w:val="00936C60"/>
    <w:rsid w:val="00936CAB"/>
    <w:rsid w:val="00941182"/>
    <w:rsid w:val="00944585"/>
    <w:rsid w:val="009509AB"/>
    <w:rsid w:val="00961DB9"/>
    <w:rsid w:val="009720DF"/>
    <w:rsid w:val="009A24F6"/>
    <w:rsid w:val="009A298E"/>
    <w:rsid w:val="009A4D57"/>
    <w:rsid w:val="009A7CE1"/>
    <w:rsid w:val="009B5564"/>
    <w:rsid w:val="009B5FBD"/>
    <w:rsid w:val="009B74E7"/>
    <w:rsid w:val="009E01BB"/>
    <w:rsid w:val="009E303A"/>
    <w:rsid w:val="009E4ECD"/>
    <w:rsid w:val="009E4F78"/>
    <w:rsid w:val="009E4F8C"/>
    <w:rsid w:val="00A15305"/>
    <w:rsid w:val="00A23A26"/>
    <w:rsid w:val="00A24A82"/>
    <w:rsid w:val="00A4397A"/>
    <w:rsid w:val="00A44270"/>
    <w:rsid w:val="00A4608C"/>
    <w:rsid w:val="00A468AE"/>
    <w:rsid w:val="00A46C09"/>
    <w:rsid w:val="00A50BDD"/>
    <w:rsid w:val="00A51F3D"/>
    <w:rsid w:val="00A527EA"/>
    <w:rsid w:val="00A56545"/>
    <w:rsid w:val="00A57443"/>
    <w:rsid w:val="00A57A95"/>
    <w:rsid w:val="00A609C0"/>
    <w:rsid w:val="00A616B3"/>
    <w:rsid w:val="00A677EB"/>
    <w:rsid w:val="00A7274C"/>
    <w:rsid w:val="00A8551D"/>
    <w:rsid w:val="00A85DDD"/>
    <w:rsid w:val="00A91BD2"/>
    <w:rsid w:val="00A95A44"/>
    <w:rsid w:val="00A95E76"/>
    <w:rsid w:val="00A96569"/>
    <w:rsid w:val="00AB5A85"/>
    <w:rsid w:val="00AC0278"/>
    <w:rsid w:val="00AC7911"/>
    <w:rsid w:val="00AD2C25"/>
    <w:rsid w:val="00AD730A"/>
    <w:rsid w:val="00AE6CD1"/>
    <w:rsid w:val="00AF17DE"/>
    <w:rsid w:val="00AF521F"/>
    <w:rsid w:val="00AF75FB"/>
    <w:rsid w:val="00B16146"/>
    <w:rsid w:val="00B21CE9"/>
    <w:rsid w:val="00B2436C"/>
    <w:rsid w:val="00B24705"/>
    <w:rsid w:val="00B2519E"/>
    <w:rsid w:val="00B30CB1"/>
    <w:rsid w:val="00B32DA0"/>
    <w:rsid w:val="00B33E39"/>
    <w:rsid w:val="00B3411F"/>
    <w:rsid w:val="00B34B58"/>
    <w:rsid w:val="00B367B8"/>
    <w:rsid w:val="00B376AD"/>
    <w:rsid w:val="00B43296"/>
    <w:rsid w:val="00B57C5D"/>
    <w:rsid w:val="00B60026"/>
    <w:rsid w:val="00B63614"/>
    <w:rsid w:val="00B66C9D"/>
    <w:rsid w:val="00B73CB2"/>
    <w:rsid w:val="00B8538E"/>
    <w:rsid w:val="00BA05A4"/>
    <w:rsid w:val="00BA2CF9"/>
    <w:rsid w:val="00BA40AF"/>
    <w:rsid w:val="00BB0CFF"/>
    <w:rsid w:val="00BB31CB"/>
    <w:rsid w:val="00BB6B67"/>
    <w:rsid w:val="00BC1C0E"/>
    <w:rsid w:val="00BC3870"/>
    <w:rsid w:val="00BD1E51"/>
    <w:rsid w:val="00BD4653"/>
    <w:rsid w:val="00BE7294"/>
    <w:rsid w:val="00BF22FB"/>
    <w:rsid w:val="00BF73C8"/>
    <w:rsid w:val="00C01A2C"/>
    <w:rsid w:val="00C03783"/>
    <w:rsid w:val="00C10A03"/>
    <w:rsid w:val="00C14133"/>
    <w:rsid w:val="00C26DF1"/>
    <w:rsid w:val="00C35876"/>
    <w:rsid w:val="00C365AB"/>
    <w:rsid w:val="00C404FC"/>
    <w:rsid w:val="00C55B45"/>
    <w:rsid w:val="00C60ADF"/>
    <w:rsid w:val="00C62A75"/>
    <w:rsid w:val="00C66E15"/>
    <w:rsid w:val="00C72126"/>
    <w:rsid w:val="00C73E83"/>
    <w:rsid w:val="00C76DE9"/>
    <w:rsid w:val="00C8004F"/>
    <w:rsid w:val="00C80D8A"/>
    <w:rsid w:val="00C82F1E"/>
    <w:rsid w:val="00C8653A"/>
    <w:rsid w:val="00C86EFC"/>
    <w:rsid w:val="00C870B2"/>
    <w:rsid w:val="00C97777"/>
    <w:rsid w:val="00CA4A87"/>
    <w:rsid w:val="00CB1C3F"/>
    <w:rsid w:val="00CB494C"/>
    <w:rsid w:val="00CD01FE"/>
    <w:rsid w:val="00CD3D27"/>
    <w:rsid w:val="00CE1B43"/>
    <w:rsid w:val="00CE4938"/>
    <w:rsid w:val="00CE4BA8"/>
    <w:rsid w:val="00CF0B09"/>
    <w:rsid w:val="00D078DC"/>
    <w:rsid w:val="00D12438"/>
    <w:rsid w:val="00D23F61"/>
    <w:rsid w:val="00D30A88"/>
    <w:rsid w:val="00D33E54"/>
    <w:rsid w:val="00D46B08"/>
    <w:rsid w:val="00D46F70"/>
    <w:rsid w:val="00D5495A"/>
    <w:rsid w:val="00D72ACA"/>
    <w:rsid w:val="00D757DF"/>
    <w:rsid w:val="00D8768E"/>
    <w:rsid w:val="00D91642"/>
    <w:rsid w:val="00D96208"/>
    <w:rsid w:val="00DA0FDB"/>
    <w:rsid w:val="00DB059C"/>
    <w:rsid w:val="00DB3E25"/>
    <w:rsid w:val="00DC3F98"/>
    <w:rsid w:val="00DC5323"/>
    <w:rsid w:val="00DC5BE3"/>
    <w:rsid w:val="00DC71B5"/>
    <w:rsid w:val="00DD66AB"/>
    <w:rsid w:val="00DE0439"/>
    <w:rsid w:val="00DE4D31"/>
    <w:rsid w:val="00DF5BCC"/>
    <w:rsid w:val="00E13E8F"/>
    <w:rsid w:val="00E155BB"/>
    <w:rsid w:val="00E16227"/>
    <w:rsid w:val="00E17445"/>
    <w:rsid w:val="00E24159"/>
    <w:rsid w:val="00E36EC5"/>
    <w:rsid w:val="00E37F99"/>
    <w:rsid w:val="00E44145"/>
    <w:rsid w:val="00E466CA"/>
    <w:rsid w:val="00E55D0C"/>
    <w:rsid w:val="00E61832"/>
    <w:rsid w:val="00E6188B"/>
    <w:rsid w:val="00E65475"/>
    <w:rsid w:val="00E666E8"/>
    <w:rsid w:val="00E804FE"/>
    <w:rsid w:val="00E957A5"/>
    <w:rsid w:val="00EA001A"/>
    <w:rsid w:val="00EA7822"/>
    <w:rsid w:val="00EA7FAB"/>
    <w:rsid w:val="00EB0938"/>
    <w:rsid w:val="00EB23FC"/>
    <w:rsid w:val="00EB29F0"/>
    <w:rsid w:val="00EC042D"/>
    <w:rsid w:val="00EC0EEC"/>
    <w:rsid w:val="00EC166F"/>
    <w:rsid w:val="00EC738D"/>
    <w:rsid w:val="00ED04C9"/>
    <w:rsid w:val="00ED0ECC"/>
    <w:rsid w:val="00ED1F3C"/>
    <w:rsid w:val="00EF35B8"/>
    <w:rsid w:val="00F21507"/>
    <w:rsid w:val="00F2373A"/>
    <w:rsid w:val="00F30A78"/>
    <w:rsid w:val="00F30E7F"/>
    <w:rsid w:val="00F37EDE"/>
    <w:rsid w:val="00F50508"/>
    <w:rsid w:val="00F50996"/>
    <w:rsid w:val="00F50AE3"/>
    <w:rsid w:val="00F531CD"/>
    <w:rsid w:val="00F60418"/>
    <w:rsid w:val="00F660B1"/>
    <w:rsid w:val="00F72586"/>
    <w:rsid w:val="00F75869"/>
    <w:rsid w:val="00F81C7A"/>
    <w:rsid w:val="00F867C3"/>
    <w:rsid w:val="00F9137E"/>
    <w:rsid w:val="00F925A9"/>
    <w:rsid w:val="00F96AB3"/>
    <w:rsid w:val="00F96FD4"/>
    <w:rsid w:val="00FA71D1"/>
    <w:rsid w:val="00FA7C23"/>
    <w:rsid w:val="00FB4413"/>
    <w:rsid w:val="00FB5125"/>
    <w:rsid w:val="00FC11CC"/>
    <w:rsid w:val="00FC506A"/>
    <w:rsid w:val="00FC5B49"/>
    <w:rsid w:val="00FD0AE9"/>
    <w:rsid w:val="00FD2820"/>
    <w:rsid w:val="00FE1E3A"/>
    <w:rsid w:val="00FF154A"/>
    <w:rsid w:val="00FF2D35"/>
    <w:rsid w:val="00FF3FA4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2FE2F6"/>
  <w15:docId w15:val="{B7406D64-13AE-4323-83C5-8EBDAEED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4FC"/>
    <w:pPr>
      <w:spacing w:before="100" w:beforeAutospacing="1" w:after="100" w:afterAutospacing="1"/>
      <w:jc w:val="center"/>
      <w:outlineLvl w:val="0"/>
    </w:pPr>
    <w:rPr>
      <w:b/>
      <w:bCs/>
      <w:caps/>
      <w:color w:val="4AB753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3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2D3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404FC"/>
    <w:rPr>
      <w:rFonts w:ascii="Times New Roman" w:eastAsia="Times New Roman" w:hAnsi="Times New Roman" w:cs="Times New Roman"/>
      <w:b/>
      <w:bCs/>
      <w:caps/>
      <w:color w:val="4AB753"/>
      <w:kern w:val="36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C40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04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531CD"/>
    <w:rPr>
      <w:color w:val="0000FF"/>
      <w:u w:val="single"/>
    </w:rPr>
  </w:style>
  <w:style w:type="paragraph" w:customStyle="1" w:styleId="LObaszap">
    <w:name w:val="L_O_bas_zap"/>
    <w:basedOn w:val="a"/>
    <w:rsid w:val="00F531CD"/>
    <w:pPr>
      <w:tabs>
        <w:tab w:val="left" w:pos="360"/>
      </w:tabs>
      <w:spacing w:line="264" w:lineRule="auto"/>
      <w:ind w:firstLine="238"/>
      <w:jc w:val="both"/>
    </w:pPr>
    <w:rPr>
      <w:sz w:val="17"/>
      <w:szCs w:val="20"/>
      <w:lang w:eastAsia="ar-SA"/>
    </w:rPr>
  </w:style>
  <w:style w:type="character" w:customStyle="1" w:styleId="21">
    <w:name w:val="Основной текст (2)_"/>
    <w:link w:val="22"/>
    <w:locked/>
    <w:rsid w:val="00F531CD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1CD"/>
    <w:pPr>
      <w:widowControl w:val="0"/>
      <w:shd w:val="clear" w:color="auto" w:fill="FFFFFF"/>
      <w:spacing w:line="254" w:lineRule="exact"/>
      <w:jc w:val="both"/>
    </w:pPr>
    <w:rPr>
      <w:rFonts w:ascii="Arial" w:eastAsiaTheme="minorHAnsi" w:hAnsi="Arial" w:cstheme="minorBidi"/>
      <w:sz w:val="19"/>
      <w:szCs w:val="22"/>
      <w:lang w:eastAsia="en-US"/>
    </w:rPr>
  </w:style>
  <w:style w:type="character" w:styleId="a8">
    <w:name w:val="Emphasis"/>
    <w:basedOn w:val="a0"/>
    <w:qFormat/>
    <w:rsid w:val="00EA7FAB"/>
    <w:rPr>
      <w:rFonts w:cs="Times New Roman"/>
      <w:i/>
      <w:iCs/>
    </w:rPr>
  </w:style>
  <w:style w:type="paragraph" w:styleId="a9">
    <w:name w:val="Body Text Indent"/>
    <w:basedOn w:val="a"/>
    <w:link w:val="aa"/>
    <w:rsid w:val="00EA7FAB"/>
    <w:pPr>
      <w:spacing w:line="100" w:lineRule="atLeast"/>
      <w:ind w:firstLine="425"/>
      <w:jc w:val="both"/>
    </w:pPr>
    <w:rPr>
      <w:kern w:val="1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A7FA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380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kl">
    <w:name w:val="nakl"/>
    <w:basedOn w:val="a"/>
    <w:rsid w:val="00C66E15"/>
    <w:pPr>
      <w:spacing w:before="100" w:beforeAutospacing="1" w:after="100" w:afterAutospacing="1"/>
    </w:pPr>
  </w:style>
  <w:style w:type="character" w:styleId="ab">
    <w:name w:val="Strong"/>
    <w:basedOn w:val="a0"/>
    <w:qFormat/>
    <w:rsid w:val="00C66E1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66E15"/>
  </w:style>
  <w:style w:type="paragraph" w:customStyle="1" w:styleId="11">
    <w:name w:val="Заголовок1"/>
    <w:basedOn w:val="a"/>
    <w:rsid w:val="00C66E15"/>
    <w:pPr>
      <w:spacing w:before="100" w:beforeAutospacing="1" w:after="100" w:afterAutospacing="1"/>
    </w:pPr>
  </w:style>
  <w:style w:type="paragraph" w:styleId="ac">
    <w:name w:val="footnote text"/>
    <w:basedOn w:val="a"/>
    <w:link w:val="ad"/>
    <w:semiHidden/>
    <w:unhideWhenUsed/>
    <w:rsid w:val="009E4F8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E4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9E4F8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66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63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w">
    <w:name w:val="w"/>
    <w:basedOn w:val="a0"/>
    <w:rsid w:val="008B6BA0"/>
  </w:style>
  <w:style w:type="paragraph" w:styleId="af">
    <w:name w:val="header"/>
    <w:basedOn w:val="a"/>
    <w:link w:val="af0"/>
    <w:uiPriority w:val="99"/>
    <w:unhideWhenUsed/>
    <w:rsid w:val="007D44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D44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612C50"/>
    <w:pPr>
      <w:spacing w:after="0" w:line="240" w:lineRule="auto"/>
      <w:ind w:firstLine="709"/>
      <w:jc w:val="both"/>
    </w:pPr>
  </w:style>
  <w:style w:type="paragraph" w:customStyle="1" w:styleId="p">
    <w:name w:val="p"/>
    <w:basedOn w:val="a"/>
    <w:rsid w:val="00B66C9D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unhideWhenUsed/>
    <w:rsid w:val="00FF5BB0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F5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AB5A85"/>
  </w:style>
  <w:style w:type="character" w:customStyle="1" w:styleId="label">
    <w:name w:val="label"/>
    <w:basedOn w:val="a0"/>
    <w:rsid w:val="001660CE"/>
  </w:style>
  <w:style w:type="table" w:styleId="af6">
    <w:name w:val="Table Grid"/>
    <w:basedOn w:val="a1"/>
    <w:uiPriority w:val="59"/>
    <w:rsid w:val="00F8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897">
          <w:marLeft w:val="258"/>
          <w:marRight w:val="0"/>
          <w:marTop w:val="0"/>
          <w:marBottom w:val="0"/>
          <w:divBdr>
            <w:top w:val="single" w:sz="6" w:space="13" w:color="AAAAAA"/>
            <w:left w:val="single" w:sz="6" w:space="0" w:color="AAAAAA"/>
            <w:bottom w:val="single" w:sz="6" w:space="13" w:color="AAAAAA"/>
            <w:right w:val="single" w:sz="6" w:space="13" w:color="AAAAAA"/>
          </w:divBdr>
          <w:divsChild>
            <w:div w:id="71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6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lc.ru/jour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37AA-2359-4BC4-9ECC-C96B402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int2</dc:creator>
  <cp:keywords/>
  <dc:description/>
  <cp:lastModifiedBy>Анна</cp:lastModifiedBy>
  <cp:revision>3</cp:revision>
  <cp:lastPrinted>2020-09-09T12:09:00Z</cp:lastPrinted>
  <dcterms:created xsi:type="dcterms:W3CDTF">2021-10-19T18:44:00Z</dcterms:created>
  <dcterms:modified xsi:type="dcterms:W3CDTF">2021-10-19T18:50:00Z</dcterms:modified>
</cp:coreProperties>
</file>